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2730"/>
        <w:gridCol w:w="1050"/>
        <w:gridCol w:w="2310"/>
      </w:tblGrid>
      <w:tr>
        <w:trPr>
          <w:cantSplit/>
          <w:trHeight w:val="88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fitText w:val="2730" w:id="1"/>
              </w:rPr>
              <w:t>工事完成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2730" w:id="1"/>
              </w:rPr>
              <w:t>届</w:t>
            </w:r>
          </w:p>
        </w:tc>
      </w:tr>
      <w:tr>
        <w:trPr>
          <w:cantSplit/>
          <w:trHeight w:val="7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墓地の名称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工事完成場所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</w:t>
            </w:r>
          </w:p>
        </w:tc>
      </w:tr>
      <w:tr>
        <w:trPr>
          <w:cantSplit/>
          <w:trHeight w:val="7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工事承認番号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第　　　　号</w:t>
            </w:r>
          </w:p>
        </w:tc>
      </w:tr>
      <w:tr>
        <w:trPr>
          <w:cantSplit/>
          <w:trHeight w:val="19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施設の概要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5880"/>
                <w:tab w:val="right" w:leader="none" w:pos="840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墓碑等の高さ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　　</w:t>
            </w:r>
          </w:p>
          <w:p>
            <w:pPr>
              <w:pStyle w:val="0"/>
              <w:tabs>
                <w:tab w:val="right" w:leader="none" w:pos="5880"/>
                <w:tab w:val="right" w:leader="none" w:pos="840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盛　土の高さ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　　</w:t>
            </w:r>
          </w:p>
          <w:p>
            <w:pPr>
              <w:pStyle w:val="0"/>
              <w:tabs>
                <w:tab w:val="right" w:leader="none" w:pos="588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囲　障の高さ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　　</w:t>
            </w:r>
          </w:p>
          <w:p>
            <w:pPr>
              <w:pStyle w:val="0"/>
              <w:tabs>
                <w:tab w:val="right" w:leader="none" w:pos="5880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　樹　木の高さ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メートル　　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</w:t>
            </w:r>
          </w:p>
        </w:tc>
      </w:tr>
      <w:tr>
        <w:trPr>
          <w:cantSplit/>
          <w:trHeight w:val="7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工事内容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建設　　　２　改築　　　３　撤去</w:t>
            </w:r>
          </w:p>
        </w:tc>
      </w:tr>
      <w:tr>
        <w:trPr>
          <w:cantSplit/>
          <w:trHeight w:val="9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工事請負者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</w:tr>
      <w:tr>
        <w:trPr>
          <w:cantSplit/>
          <w:trHeight w:val="588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240" w:beforeLines="0" w:beforeAutospacing="0" w:line="48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上記のとおり工事を完了したので中標津町墓地条例施行規則第８条第２項の規定によりお届けします。</w:t>
            </w:r>
          </w:p>
          <w:p>
            <w:pPr>
              <w:pStyle w:val="0"/>
              <w:spacing w:before="48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spacing w:before="48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使用者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</w:p>
          <w:p>
            <w:pPr>
              <w:pStyle w:val="0"/>
              <w:spacing w:before="84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中標津町長　　　　　様</w:t>
            </w: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158</Characters>
  <Application>JUST Note</Application>
  <Lines>27</Lines>
  <Paragraphs>24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石崎　直人</cp:lastModifiedBy>
  <dcterms:created xsi:type="dcterms:W3CDTF">2026-03-03T08:04:00Z</dcterms:created>
  <dcterms:modified xsi:type="dcterms:W3CDTF">2026-03-30T23:45:10Z</dcterms:modified>
  <cp:revision>10</cp:revision>
</cp:coreProperties>
</file>