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680"/>
        <w:gridCol w:w="2940"/>
        <w:gridCol w:w="3360"/>
      </w:tblGrid>
      <w:tr>
        <w:trPr>
          <w:trHeight w:val="960" w:hRule="exact"/>
        </w:trPr>
        <w:tc>
          <w:tcPr>
            <w:tcW w:w="79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bookmarkStart w:id="0" w:name="_GoBack"/>
            <w:bookmarkEnd w:id="0"/>
            <w:r>
              <w:rPr>
                <w:rFonts w:hint="default" w:ascii="ＭＳ 明朝" w:hAnsi="ＭＳ 明朝" w:eastAsia="ＭＳ 明朝"/>
                <w:spacing w:val="210"/>
                <w:kern w:val="2"/>
                <w:sz w:val="21"/>
                <w:fitText w:val="2730" w:id="1"/>
              </w:rPr>
              <w:t>墓地返還</w:t>
            </w:r>
            <w:r>
              <w:rPr>
                <w:rFonts w:hint="default" w:ascii="ＭＳ 明朝" w:hAnsi="ＭＳ 明朝" w:eastAsia="ＭＳ 明朝"/>
                <w:kern w:val="2"/>
                <w:sz w:val="21"/>
                <w:fitText w:val="2730" w:id="1"/>
              </w:rPr>
              <w:t>届</w:t>
            </w:r>
          </w:p>
        </w:tc>
      </w:tr>
      <w:tr>
        <w:trPr>
          <w:trHeight w:val="96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pacing w:val="52"/>
                <w:kern w:val="2"/>
                <w:sz w:val="21"/>
                <w:fitText w:val="1470" w:id="2"/>
              </w:rPr>
              <w:t>墓地の名</w:t>
            </w:r>
            <w:r>
              <w:rPr>
                <w:rFonts w:hint="default" w:ascii="ＭＳ 明朝" w:hAnsi="ＭＳ 明朝" w:eastAsia="ＭＳ 明朝"/>
                <w:spacing w:val="2"/>
                <w:kern w:val="2"/>
                <w:sz w:val="21"/>
                <w:fitText w:val="1470" w:id="2"/>
              </w:rPr>
              <w:t>称</w:t>
            </w:r>
            <w:r>
              <w:rPr>
                <w:rFonts w:hint="default" w:ascii="ＭＳ 明朝" w:hAnsi="ＭＳ 明朝" w:eastAsia="ＭＳ 明朝"/>
                <w:kern w:val="2"/>
                <w:sz w:val="21"/>
              </w:rPr>
              <w:t>及び番号</w:t>
            </w:r>
          </w:p>
        </w:tc>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kern w:val="2"/>
                <w:sz w:val="21"/>
              </w:rPr>
              <w:t>墓地</w:t>
            </w:r>
          </w:p>
        </w:tc>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rPr>
            </w:pPr>
            <w:r>
              <w:rPr>
                <w:rFonts w:hint="default" w:ascii="ＭＳ 明朝" w:hAnsi="ＭＳ 明朝" w:eastAsia="ＭＳ 明朝"/>
                <w:kern w:val="2"/>
                <w:sz w:val="21"/>
              </w:rPr>
              <w:t>号　　　　</w:t>
            </w:r>
          </w:p>
        </w:tc>
      </w:tr>
      <w:tr>
        <w:trPr>
          <w:trHeight w:val="96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kern w:val="2"/>
                <w:sz w:val="21"/>
              </w:rPr>
              <w:t>現状</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96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kern w:val="2"/>
                <w:sz w:val="21"/>
              </w:rPr>
              <w:t>返還の事由</w:t>
            </w:r>
          </w:p>
        </w:tc>
        <w:tc>
          <w:tcPr>
            <w:tcW w:w="63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8000" w:hRule="exact"/>
        </w:trPr>
        <w:tc>
          <w:tcPr>
            <w:tcW w:w="798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pacing w:before="360" w:beforeLines="0" w:beforeAutospacing="0"/>
              <w:jc w:val="both"/>
              <w:rPr>
                <w:rFonts w:hint="eastAsia"/>
              </w:rPr>
            </w:pPr>
            <w:r>
              <w:rPr>
                <w:rFonts w:hint="default" w:ascii="ＭＳ 明朝" w:hAnsi="ＭＳ 明朝" w:eastAsia="ＭＳ 明朝"/>
                <w:kern w:val="2"/>
                <w:sz w:val="21"/>
              </w:rPr>
              <w:t>　上記のとおり墓地が不要になり返還したいので中標津町墓地条例施行規則第</w:t>
            </w:r>
            <w:r>
              <w:rPr>
                <w:rFonts w:hint="default" w:ascii="ＭＳ 明朝" w:hAnsi="ＭＳ 明朝" w:eastAsia="ＭＳ 明朝"/>
                <w:kern w:val="2"/>
                <w:sz w:val="21"/>
              </w:rPr>
              <w:t>11</w:t>
            </w:r>
            <w:r>
              <w:rPr>
                <w:rFonts w:hint="default" w:ascii="ＭＳ 明朝" w:hAnsi="ＭＳ 明朝" w:eastAsia="ＭＳ 明朝"/>
                <w:kern w:val="2"/>
                <w:sz w:val="21"/>
              </w:rPr>
              <w:t>条の規定によりお届けします。</w:t>
            </w:r>
          </w:p>
          <w:p>
            <w:pPr>
              <w:pStyle w:val="0"/>
              <w:spacing w:before="960" w:beforeLines="0" w:beforeAutospacing="0"/>
              <w:jc w:val="both"/>
              <w:rPr>
                <w:rFonts w:hint="eastAsia"/>
              </w:rPr>
            </w:pPr>
            <w:r>
              <w:rPr>
                <w:rFonts w:hint="default" w:ascii="ＭＳ 明朝" w:hAnsi="ＭＳ 明朝" w:eastAsia="ＭＳ 明朝"/>
                <w:kern w:val="2"/>
                <w:sz w:val="21"/>
              </w:rPr>
              <w:t>　　　　　　年　　月　　日</w:t>
            </w:r>
          </w:p>
          <w:p>
            <w:pPr>
              <w:pStyle w:val="0"/>
              <w:wordWrap w:val="0"/>
              <w:spacing w:before="1200" w:beforeLines="0" w:beforeAutospacing="0"/>
              <w:jc w:val="right"/>
              <w:rPr>
                <w:rFonts w:hint="eastAsia"/>
              </w:rPr>
            </w:pPr>
            <w:r>
              <w:rPr>
                <w:rFonts w:hint="default" w:ascii="ＭＳ 明朝" w:hAnsi="ＭＳ 明朝" w:eastAsia="ＭＳ 明朝"/>
                <w:kern w:val="2"/>
                <w:sz w:val="21"/>
              </w:rPr>
              <w:t>住　所　　　　　　　　　　　　</w:t>
            </w:r>
          </w:p>
          <w:p>
            <w:pPr>
              <w:pStyle w:val="0"/>
              <w:wordWrap w:val="0"/>
              <w:jc w:val="right"/>
              <w:rPr>
                <w:rFonts w:hint="eastAsia"/>
              </w:rPr>
            </w:pPr>
            <w:r>
              <w:rPr>
                <w:rFonts w:hint="default" w:ascii="ＭＳ 明朝" w:hAnsi="ＭＳ 明朝" w:eastAsia="ＭＳ 明朝"/>
                <w:kern w:val="2"/>
                <w:sz w:val="21"/>
              </w:rPr>
              <w:t>使用者　　　　　　　　　　　　　　　　</w:t>
            </w:r>
          </w:p>
          <w:p>
            <w:pPr>
              <w:pStyle w:val="0"/>
              <w:wordWrap w:val="0"/>
              <w:jc w:val="right"/>
              <w:rPr>
                <w:rFonts w:hint="eastAsia"/>
              </w:rPr>
            </w:pPr>
            <w:r>
              <w:rPr>
                <w:rFonts w:hint="default" w:ascii="ＭＳ 明朝" w:hAnsi="ＭＳ 明朝" w:eastAsia="ＭＳ 明朝"/>
                <w:kern w:val="2"/>
                <w:sz w:val="21"/>
              </w:rPr>
              <w:t>氏　名　　　　　　　　　　　　</w:t>
            </w:r>
          </w:p>
          <w:p>
            <w:pPr>
              <w:pStyle w:val="0"/>
              <w:wordWrap w:val="0"/>
              <w:jc w:val="right"/>
              <w:rPr>
                <w:rFonts w:hint="eastAsia"/>
              </w:rPr>
            </w:pPr>
            <w:r>
              <w:rPr>
                <w:rFonts w:hint="default" w:ascii="ＭＳ 明朝" w:hAnsi="ＭＳ 明朝" w:eastAsia="ＭＳ 明朝"/>
                <w:kern w:val="2"/>
                <w:sz w:val="21"/>
              </w:rPr>
              <w:t>（自署の場合は押印不要）</w:t>
            </w:r>
          </w:p>
          <w:p>
            <w:pPr>
              <w:pStyle w:val="0"/>
              <w:spacing w:before="1200" w:beforeLines="0" w:beforeAutospacing="0"/>
              <w:jc w:val="both"/>
              <w:rPr>
                <w:rFonts w:hint="eastAsia"/>
              </w:rPr>
            </w:pPr>
            <w:r>
              <w:rPr>
                <w:rFonts w:hint="default" w:ascii="ＭＳ 明朝" w:hAnsi="ＭＳ 明朝" w:eastAsia="ＭＳ 明朝"/>
                <w:kern w:val="2"/>
                <w:sz w:val="21"/>
              </w:rPr>
              <w:t>　中標津町長　　　　　様</w:t>
            </w:r>
          </w:p>
        </w:tc>
      </w:tr>
    </w:tbl>
    <w:p>
      <w:pPr>
        <w:pStyle w:val="0"/>
        <w:jc w:val="both"/>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102</Characters>
  <Application>JUST Note</Application>
  <Lines>0</Lines>
  <Paragraphs>0</Paragraphs>
  <CharactersWithSpaces>165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石崎　直人</cp:lastModifiedBy>
  <cp:lastPrinted>2026-03-30T08:49:00Z</cp:lastPrinted>
  <dcterms:created xsi:type="dcterms:W3CDTF">2026-03-05T04:18:00Z</dcterms:created>
  <dcterms:modified xsi:type="dcterms:W3CDTF">2026-03-30T23:45:11Z</dcterms:modified>
  <cp:revision>8</cp:revision>
</cp:coreProperties>
</file>