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C2AB2" w14:textId="473FAD8A" w:rsidR="005A6273" w:rsidRDefault="00F66694" w:rsidP="00546A30">
      <w:pPr>
        <w:rPr>
          <w:sz w:val="24"/>
        </w:rPr>
      </w:pPr>
      <w:r w:rsidRPr="003259C3">
        <w:rPr>
          <w:rFonts w:hint="eastAsia"/>
          <w:sz w:val="24"/>
        </w:rPr>
        <w:t>テレワーク実施に係る行程がわかる書類</w:t>
      </w:r>
    </w:p>
    <w:p w14:paraId="3DEEDEAF" w14:textId="77777777" w:rsidR="007A439D" w:rsidRPr="005A6273" w:rsidRDefault="005A6273" w:rsidP="00546A30">
      <w:r w:rsidRPr="005A6273">
        <w:rPr>
          <w:rFonts w:hint="eastAsia"/>
        </w:rPr>
        <w:t>・現段階の予定</w:t>
      </w:r>
      <w:r>
        <w:rPr>
          <w:rFonts w:hint="eastAsia"/>
        </w:rPr>
        <w:t>で構いませんのでご</w:t>
      </w:r>
      <w:r w:rsidRPr="005A6273">
        <w:rPr>
          <w:rFonts w:hint="eastAsia"/>
        </w:rPr>
        <w:t>入力ください。</w:t>
      </w:r>
    </w:p>
    <w:p w14:paraId="370BAA24" w14:textId="7F0C415D" w:rsidR="005A6273" w:rsidRPr="005A6273" w:rsidRDefault="009C7666" w:rsidP="00546A30">
      <w:r>
        <w:rPr>
          <w:rFonts w:hint="eastAsia"/>
        </w:rPr>
        <w:t>・事業最終日またはその前日に</w:t>
      </w:r>
      <w:r w:rsidR="005A6273">
        <w:rPr>
          <w:rFonts w:hint="eastAsia"/>
        </w:rPr>
        <w:t>事業ヒアリングへの参加をご協力いただいております。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1188"/>
        <w:gridCol w:w="1764"/>
        <w:gridCol w:w="1765"/>
        <w:gridCol w:w="1764"/>
        <w:gridCol w:w="1765"/>
        <w:gridCol w:w="1764"/>
        <w:gridCol w:w="1765"/>
        <w:gridCol w:w="1764"/>
        <w:gridCol w:w="1765"/>
      </w:tblGrid>
      <w:tr w:rsidR="00FB5AFC" w14:paraId="52CC227D" w14:textId="374B3BE6" w:rsidTr="00AF6C38">
        <w:tc>
          <w:tcPr>
            <w:tcW w:w="1188" w:type="dxa"/>
          </w:tcPr>
          <w:p w14:paraId="558AEC3C" w14:textId="77777777" w:rsidR="00FB5AFC" w:rsidRDefault="00FB5AFC" w:rsidP="00FB5AFC">
            <w:r>
              <w:rPr>
                <w:rFonts w:hint="eastAsia"/>
              </w:rPr>
              <w:t>時間／日付</w:t>
            </w:r>
          </w:p>
        </w:tc>
        <w:tc>
          <w:tcPr>
            <w:tcW w:w="1764" w:type="dxa"/>
          </w:tcPr>
          <w:p w14:paraId="01DEB9D7" w14:textId="394660BE" w:rsidR="00FB5AFC" w:rsidRDefault="00FB5AFC" w:rsidP="00FB5AFC">
            <w:pPr>
              <w:jc w:val="center"/>
            </w:pPr>
          </w:p>
        </w:tc>
        <w:tc>
          <w:tcPr>
            <w:tcW w:w="1765" w:type="dxa"/>
          </w:tcPr>
          <w:p w14:paraId="2DAA5357" w14:textId="6DCF002B" w:rsidR="00FB5AFC" w:rsidRDefault="00FB5AFC" w:rsidP="00FB5AFC">
            <w:pPr>
              <w:jc w:val="center"/>
            </w:pPr>
          </w:p>
        </w:tc>
        <w:tc>
          <w:tcPr>
            <w:tcW w:w="1764" w:type="dxa"/>
          </w:tcPr>
          <w:p w14:paraId="796E04D3" w14:textId="6FC82F64" w:rsidR="00FB5AFC" w:rsidRDefault="00FB5AFC" w:rsidP="00FB5AFC">
            <w:pPr>
              <w:jc w:val="center"/>
              <w:rPr>
                <w:color w:val="FF0000"/>
              </w:rPr>
            </w:pPr>
          </w:p>
        </w:tc>
        <w:tc>
          <w:tcPr>
            <w:tcW w:w="1765" w:type="dxa"/>
          </w:tcPr>
          <w:p w14:paraId="0CBBFACE" w14:textId="5C381D48" w:rsidR="00FB5AFC" w:rsidRDefault="00FB5AFC" w:rsidP="00FB5AFC">
            <w:pPr>
              <w:jc w:val="center"/>
              <w:rPr>
                <w:color w:val="FF0000"/>
              </w:rPr>
            </w:pPr>
          </w:p>
        </w:tc>
        <w:tc>
          <w:tcPr>
            <w:tcW w:w="1764" w:type="dxa"/>
          </w:tcPr>
          <w:p w14:paraId="626483B7" w14:textId="7F0ACBC4" w:rsidR="00FB5AFC" w:rsidRDefault="00FB5AFC" w:rsidP="00FB5AFC">
            <w:pPr>
              <w:jc w:val="center"/>
              <w:rPr>
                <w:color w:val="FF0000"/>
              </w:rPr>
            </w:pPr>
          </w:p>
        </w:tc>
        <w:tc>
          <w:tcPr>
            <w:tcW w:w="1765" w:type="dxa"/>
          </w:tcPr>
          <w:p w14:paraId="451DFB84" w14:textId="21777687" w:rsidR="00FB5AFC" w:rsidRDefault="00FB5AFC" w:rsidP="00FB5AFC">
            <w:pPr>
              <w:jc w:val="center"/>
              <w:rPr>
                <w:color w:val="FF0000"/>
              </w:rPr>
            </w:pPr>
          </w:p>
        </w:tc>
        <w:tc>
          <w:tcPr>
            <w:tcW w:w="1764" w:type="dxa"/>
          </w:tcPr>
          <w:p w14:paraId="5C45B9A6" w14:textId="395232E6" w:rsidR="00FB5AFC" w:rsidRDefault="00FB5AFC" w:rsidP="00FB5AFC">
            <w:pPr>
              <w:jc w:val="center"/>
              <w:rPr>
                <w:color w:val="FF0000"/>
              </w:rPr>
            </w:pPr>
          </w:p>
        </w:tc>
        <w:tc>
          <w:tcPr>
            <w:tcW w:w="1765" w:type="dxa"/>
          </w:tcPr>
          <w:p w14:paraId="79F00000" w14:textId="04A4976F" w:rsidR="00FB5AFC" w:rsidRDefault="00FB5AFC" w:rsidP="00FB5AFC">
            <w:pPr>
              <w:jc w:val="center"/>
              <w:rPr>
                <w:color w:val="FF0000"/>
              </w:rPr>
            </w:pPr>
          </w:p>
        </w:tc>
      </w:tr>
      <w:tr w:rsidR="00FB5AFC" w14:paraId="73B743B1" w14:textId="073CF305" w:rsidTr="00AF6C38">
        <w:tc>
          <w:tcPr>
            <w:tcW w:w="1188" w:type="dxa"/>
          </w:tcPr>
          <w:p w14:paraId="7C5402E1" w14:textId="77777777" w:rsidR="00FB5AFC" w:rsidRDefault="00FB5AFC" w:rsidP="00FB5AFC"/>
          <w:p w14:paraId="3DFF5A0A" w14:textId="77777777" w:rsidR="00FB5AFC" w:rsidRDefault="00FB5AFC" w:rsidP="00FB5AFC">
            <w:r>
              <w:t>9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764" w:type="dxa"/>
          </w:tcPr>
          <w:p w14:paraId="11DC308A" w14:textId="77777777" w:rsidR="00FB5AFC" w:rsidRDefault="00FB5AFC" w:rsidP="00FB5AFC"/>
        </w:tc>
        <w:tc>
          <w:tcPr>
            <w:tcW w:w="1765" w:type="dxa"/>
          </w:tcPr>
          <w:p w14:paraId="22B52B66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4" w:type="dxa"/>
          </w:tcPr>
          <w:p w14:paraId="418B02A9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5" w:type="dxa"/>
          </w:tcPr>
          <w:p w14:paraId="0CF1F493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4" w:type="dxa"/>
          </w:tcPr>
          <w:p w14:paraId="79B38E31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5" w:type="dxa"/>
          </w:tcPr>
          <w:p w14:paraId="7862DFEA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4" w:type="dxa"/>
          </w:tcPr>
          <w:p w14:paraId="4843B366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5" w:type="dxa"/>
          </w:tcPr>
          <w:p w14:paraId="68462CD0" w14:textId="77777777" w:rsidR="00FB5AFC" w:rsidRDefault="00FB5AFC" w:rsidP="00FB5AFC">
            <w:pPr>
              <w:widowControl/>
              <w:jc w:val="left"/>
            </w:pPr>
          </w:p>
        </w:tc>
      </w:tr>
      <w:tr w:rsidR="00FB5AFC" w14:paraId="5E0CBBF8" w14:textId="673222D1" w:rsidTr="00AF6C38">
        <w:tc>
          <w:tcPr>
            <w:tcW w:w="1188" w:type="dxa"/>
          </w:tcPr>
          <w:p w14:paraId="58ACE0B9" w14:textId="77777777" w:rsidR="00FB5AFC" w:rsidRDefault="00FB5AFC" w:rsidP="00FB5AFC"/>
          <w:p w14:paraId="7B360A1F" w14:textId="77777777" w:rsidR="00FB5AFC" w:rsidRDefault="00FB5AFC" w:rsidP="00FB5AFC">
            <w:r>
              <w:t>10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764" w:type="dxa"/>
          </w:tcPr>
          <w:p w14:paraId="52E1BDFA" w14:textId="3B0705FE" w:rsidR="00FB5AFC" w:rsidRPr="00006702" w:rsidRDefault="00FB5AFC" w:rsidP="00FB5AFC"/>
        </w:tc>
        <w:tc>
          <w:tcPr>
            <w:tcW w:w="1765" w:type="dxa"/>
          </w:tcPr>
          <w:p w14:paraId="344C6413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4" w:type="dxa"/>
          </w:tcPr>
          <w:p w14:paraId="76340785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5" w:type="dxa"/>
          </w:tcPr>
          <w:p w14:paraId="451163DD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4" w:type="dxa"/>
          </w:tcPr>
          <w:p w14:paraId="0144452A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5" w:type="dxa"/>
          </w:tcPr>
          <w:p w14:paraId="331E0D43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4" w:type="dxa"/>
          </w:tcPr>
          <w:p w14:paraId="096EA46A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5" w:type="dxa"/>
          </w:tcPr>
          <w:p w14:paraId="74A62CFA" w14:textId="77777777" w:rsidR="00FB5AFC" w:rsidRDefault="00FB5AFC" w:rsidP="00FB5AFC">
            <w:pPr>
              <w:widowControl/>
              <w:jc w:val="left"/>
            </w:pPr>
          </w:p>
        </w:tc>
      </w:tr>
      <w:tr w:rsidR="00FB5AFC" w14:paraId="41CBDC72" w14:textId="2618750C" w:rsidTr="00AF6C38">
        <w:tc>
          <w:tcPr>
            <w:tcW w:w="1188" w:type="dxa"/>
          </w:tcPr>
          <w:p w14:paraId="29940178" w14:textId="77777777" w:rsidR="00FB5AFC" w:rsidRDefault="00FB5AFC" w:rsidP="00FB5AFC"/>
          <w:p w14:paraId="2E093369" w14:textId="77777777" w:rsidR="00FB5AFC" w:rsidRDefault="00FB5AFC" w:rsidP="00FB5AFC">
            <w:r>
              <w:t>11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764" w:type="dxa"/>
          </w:tcPr>
          <w:p w14:paraId="34A607F6" w14:textId="77777777" w:rsidR="00FB5AFC" w:rsidRPr="00006702" w:rsidRDefault="00FB5AFC" w:rsidP="00FB5AFC">
            <w:pPr>
              <w:rPr>
                <w:color w:val="FF0000"/>
              </w:rPr>
            </w:pPr>
          </w:p>
        </w:tc>
        <w:tc>
          <w:tcPr>
            <w:tcW w:w="1765" w:type="dxa"/>
          </w:tcPr>
          <w:p w14:paraId="5679344C" w14:textId="428FA108" w:rsidR="00FB5AFC" w:rsidRDefault="00FB5AFC" w:rsidP="00FB5AFC">
            <w:pPr>
              <w:widowControl/>
              <w:jc w:val="left"/>
            </w:pPr>
          </w:p>
        </w:tc>
        <w:tc>
          <w:tcPr>
            <w:tcW w:w="1764" w:type="dxa"/>
          </w:tcPr>
          <w:p w14:paraId="3D075CA4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5" w:type="dxa"/>
          </w:tcPr>
          <w:p w14:paraId="5E79CC61" w14:textId="30B24862" w:rsidR="00FB5AFC" w:rsidRDefault="00FB5AFC" w:rsidP="00FB5AFC">
            <w:pPr>
              <w:widowControl/>
              <w:jc w:val="left"/>
            </w:pPr>
          </w:p>
        </w:tc>
        <w:tc>
          <w:tcPr>
            <w:tcW w:w="1764" w:type="dxa"/>
          </w:tcPr>
          <w:p w14:paraId="5C3D1897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5" w:type="dxa"/>
          </w:tcPr>
          <w:p w14:paraId="2EE54FBB" w14:textId="24E64358" w:rsidR="00FB5AFC" w:rsidRDefault="00FB5AFC" w:rsidP="00FB5AFC">
            <w:pPr>
              <w:widowControl/>
              <w:jc w:val="left"/>
            </w:pPr>
          </w:p>
        </w:tc>
        <w:tc>
          <w:tcPr>
            <w:tcW w:w="1764" w:type="dxa"/>
          </w:tcPr>
          <w:p w14:paraId="134F1B83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5" w:type="dxa"/>
          </w:tcPr>
          <w:p w14:paraId="5CDF355F" w14:textId="5BFA1AE2" w:rsidR="00FB5AFC" w:rsidRDefault="00FB5AFC" w:rsidP="00FB5AFC">
            <w:pPr>
              <w:widowControl/>
              <w:jc w:val="left"/>
            </w:pPr>
          </w:p>
        </w:tc>
      </w:tr>
      <w:tr w:rsidR="00FB5AFC" w14:paraId="17B268AB" w14:textId="7A0F73F8" w:rsidTr="00AF6C38">
        <w:tc>
          <w:tcPr>
            <w:tcW w:w="1188" w:type="dxa"/>
          </w:tcPr>
          <w:p w14:paraId="44D4CB85" w14:textId="77777777" w:rsidR="00FB5AFC" w:rsidRDefault="00FB5AFC" w:rsidP="00FB5AFC"/>
          <w:p w14:paraId="32907972" w14:textId="77777777" w:rsidR="00FB5AFC" w:rsidRDefault="00FB5AFC" w:rsidP="00FB5AFC">
            <w:r>
              <w:t>12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764" w:type="dxa"/>
          </w:tcPr>
          <w:p w14:paraId="7F8A0049" w14:textId="1B106538" w:rsidR="00FB5AFC" w:rsidRPr="00995D0C" w:rsidRDefault="00FB5AFC" w:rsidP="00FB5AFC">
            <w:pPr>
              <w:rPr>
                <w:color w:val="000000" w:themeColor="text1"/>
              </w:rPr>
            </w:pPr>
          </w:p>
        </w:tc>
        <w:tc>
          <w:tcPr>
            <w:tcW w:w="1765" w:type="dxa"/>
          </w:tcPr>
          <w:p w14:paraId="3A767435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4" w:type="dxa"/>
          </w:tcPr>
          <w:p w14:paraId="52FD47E9" w14:textId="1F765E67" w:rsidR="00FB5AFC" w:rsidRDefault="00FB5AFC" w:rsidP="00FB5AFC">
            <w:pPr>
              <w:widowControl/>
              <w:jc w:val="left"/>
            </w:pPr>
          </w:p>
        </w:tc>
        <w:tc>
          <w:tcPr>
            <w:tcW w:w="1765" w:type="dxa"/>
          </w:tcPr>
          <w:p w14:paraId="59BC8F69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4" w:type="dxa"/>
          </w:tcPr>
          <w:p w14:paraId="169B7D34" w14:textId="70B9B58A" w:rsidR="00FB5AFC" w:rsidRDefault="00FB5AFC" w:rsidP="00FB5AFC">
            <w:pPr>
              <w:widowControl/>
              <w:jc w:val="left"/>
            </w:pPr>
          </w:p>
        </w:tc>
        <w:tc>
          <w:tcPr>
            <w:tcW w:w="1765" w:type="dxa"/>
          </w:tcPr>
          <w:p w14:paraId="661EE498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4" w:type="dxa"/>
          </w:tcPr>
          <w:p w14:paraId="3DE0F7F7" w14:textId="1B218A0C" w:rsidR="00FB5AFC" w:rsidRDefault="00FB5AFC" w:rsidP="00FB5AFC">
            <w:pPr>
              <w:widowControl/>
              <w:jc w:val="left"/>
            </w:pPr>
          </w:p>
        </w:tc>
        <w:tc>
          <w:tcPr>
            <w:tcW w:w="1765" w:type="dxa"/>
          </w:tcPr>
          <w:p w14:paraId="7A9596C5" w14:textId="77777777" w:rsidR="00FB5AFC" w:rsidRDefault="00FB5AFC" w:rsidP="00FB5AFC">
            <w:pPr>
              <w:widowControl/>
              <w:jc w:val="left"/>
            </w:pPr>
          </w:p>
        </w:tc>
      </w:tr>
      <w:tr w:rsidR="00FB5AFC" w14:paraId="210FA845" w14:textId="57C5EDD0" w:rsidTr="00AF6C38">
        <w:tc>
          <w:tcPr>
            <w:tcW w:w="1188" w:type="dxa"/>
          </w:tcPr>
          <w:p w14:paraId="32662BB5" w14:textId="77777777" w:rsidR="00FB5AFC" w:rsidRDefault="00FB5AFC" w:rsidP="00FB5AFC"/>
          <w:p w14:paraId="14A79274" w14:textId="77777777" w:rsidR="00FB5AFC" w:rsidRDefault="00FB5AFC" w:rsidP="00FB5AFC">
            <w:r>
              <w:t>13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764" w:type="dxa"/>
          </w:tcPr>
          <w:p w14:paraId="0492C971" w14:textId="3C9503E5" w:rsidR="00FB5AFC" w:rsidRPr="00006702" w:rsidRDefault="00FB5AFC" w:rsidP="00FB5AFC"/>
        </w:tc>
        <w:tc>
          <w:tcPr>
            <w:tcW w:w="1765" w:type="dxa"/>
          </w:tcPr>
          <w:p w14:paraId="6B96B4B9" w14:textId="0D6A2834" w:rsidR="00FB5AFC" w:rsidRDefault="00FB5AFC" w:rsidP="00FB5AFC">
            <w:pPr>
              <w:widowControl/>
              <w:jc w:val="left"/>
            </w:pPr>
          </w:p>
        </w:tc>
        <w:tc>
          <w:tcPr>
            <w:tcW w:w="1764" w:type="dxa"/>
          </w:tcPr>
          <w:p w14:paraId="0DC5238F" w14:textId="2340F0FF" w:rsidR="00FB5AFC" w:rsidRDefault="00FB5AFC" w:rsidP="00FB5AFC">
            <w:pPr>
              <w:widowControl/>
              <w:jc w:val="left"/>
            </w:pPr>
          </w:p>
        </w:tc>
        <w:tc>
          <w:tcPr>
            <w:tcW w:w="1765" w:type="dxa"/>
          </w:tcPr>
          <w:p w14:paraId="5EF1E217" w14:textId="789C67A4" w:rsidR="00FB5AFC" w:rsidRDefault="00FB5AFC" w:rsidP="00FB5AFC">
            <w:pPr>
              <w:widowControl/>
              <w:jc w:val="left"/>
            </w:pPr>
          </w:p>
        </w:tc>
        <w:tc>
          <w:tcPr>
            <w:tcW w:w="1764" w:type="dxa"/>
          </w:tcPr>
          <w:p w14:paraId="59DD4DB9" w14:textId="1691F623" w:rsidR="00FB5AFC" w:rsidRDefault="00FB5AFC" w:rsidP="00FB5AFC">
            <w:pPr>
              <w:widowControl/>
              <w:jc w:val="left"/>
            </w:pPr>
          </w:p>
        </w:tc>
        <w:tc>
          <w:tcPr>
            <w:tcW w:w="1765" w:type="dxa"/>
          </w:tcPr>
          <w:p w14:paraId="19FB98F0" w14:textId="45DEFCB8" w:rsidR="00FB5AFC" w:rsidRDefault="00FB5AFC" w:rsidP="00FB5AFC">
            <w:pPr>
              <w:widowControl/>
              <w:jc w:val="left"/>
            </w:pPr>
          </w:p>
        </w:tc>
        <w:tc>
          <w:tcPr>
            <w:tcW w:w="1764" w:type="dxa"/>
          </w:tcPr>
          <w:p w14:paraId="5F413447" w14:textId="4B423458" w:rsidR="00FB5AFC" w:rsidRDefault="00FB5AFC" w:rsidP="00FB5AFC">
            <w:pPr>
              <w:widowControl/>
              <w:jc w:val="left"/>
            </w:pPr>
          </w:p>
        </w:tc>
        <w:tc>
          <w:tcPr>
            <w:tcW w:w="1765" w:type="dxa"/>
          </w:tcPr>
          <w:p w14:paraId="637F8153" w14:textId="5F07D9FA" w:rsidR="00FB5AFC" w:rsidRDefault="00FB5AFC" w:rsidP="00FB5AFC">
            <w:pPr>
              <w:widowControl/>
              <w:jc w:val="left"/>
            </w:pPr>
          </w:p>
        </w:tc>
      </w:tr>
      <w:tr w:rsidR="00FB5AFC" w14:paraId="0876F911" w14:textId="2D913ED2" w:rsidTr="00AF6C38">
        <w:tc>
          <w:tcPr>
            <w:tcW w:w="1188" w:type="dxa"/>
          </w:tcPr>
          <w:p w14:paraId="70B72AF7" w14:textId="77777777" w:rsidR="00FB5AFC" w:rsidRDefault="00FB5AFC" w:rsidP="00FB5AFC"/>
          <w:p w14:paraId="3DF84602" w14:textId="77777777" w:rsidR="00FB5AFC" w:rsidRDefault="00FB5AFC" w:rsidP="00FB5AFC">
            <w:r>
              <w:t>14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764" w:type="dxa"/>
          </w:tcPr>
          <w:p w14:paraId="48C0AA44" w14:textId="77777777" w:rsidR="00FB5AFC" w:rsidRPr="00006702" w:rsidRDefault="00FB5AFC" w:rsidP="00FB5AFC"/>
        </w:tc>
        <w:tc>
          <w:tcPr>
            <w:tcW w:w="1765" w:type="dxa"/>
          </w:tcPr>
          <w:p w14:paraId="27994F0E" w14:textId="7B929043" w:rsidR="00FB5AFC" w:rsidRDefault="00FB5AFC" w:rsidP="00FB5AFC">
            <w:pPr>
              <w:widowControl/>
              <w:jc w:val="left"/>
            </w:pPr>
          </w:p>
        </w:tc>
        <w:tc>
          <w:tcPr>
            <w:tcW w:w="1764" w:type="dxa"/>
          </w:tcPr>
          <w:p w14:paraId="1A4E4F5B" w14:textId="77777777" w:rsidR="00FB5AFC" w:rsidRPr="00995D0C" w:rsidRDefault="00FB5AFC" w:rsidP="00FB5AFC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765" w:type="dxa"/>
          </w:tcPr>
          <w:p w14:paraId="494707E3" w14:textId="2CB374BF" w:rsidR="00FB5AFC" w:rsidRPr="00995D0C" w:rsidRDefault="00FB5AFC" w:rsidP="00FB5AFC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764" w:type="dxa"/>
          </w:tcPr>
          <w:p w14:paraId="42FD837D" w14:textId="77777777" w:rsidR="00FB5AFC" w:rsidRPr="00995D0C" w:rsidRDefault="00FB5AFC" w:rsidP="00FB5AFC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765" w:type="dxa"/>
          </w:tcPr>
          <w:p w14:paraId="12AA3AB7" w14:textId="4B984C49" w:rsidR="00FB5AFC" w:rsidRPr="00995D0C" w:rsidRDefault="00FB5AFC" w:rsidP="00FB5AFC">
            <w:pPr>
              <w:widowControl/>
              <w:jc w:val="left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764" w:type="dxa"/>
          </w:tcPr>
          <w:p w14:paraId="3823C6D2" w14:textId="77777777" w:rsidR="00FB5AFC" w:rsidRPr="00995D0C" w:rsidRDefault="00FB5AFC" w:rsidP="00FB5AFC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765" w:type="dxa"/>
          </w:tcPr>
          <w:p w14:paraId="4F8F3989" w14:textId="3BC33A17" w:rsidR="00FB5AFC" w:rsidRPr="00995D0C" w:rsidRDefault="00FB5AFC" w:rsidP="00FB5AFC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FB5AFC" w14:paraId="3901CC9B" w14:textId="449F0F0A" w:rsidTr="00AF6C38">
        <w:tc>
          <w:tcPr>
            <w:tcW w:w="1188" w:type="dxa"/>
          </w:tcPr>
          <w:p w14:paraId="573DB314" w14:textId="77777777" w:rsidR="00FB5AFC" w:rsidRDefault="00FB5AFC" w:rsidP="00FB5AFC"/>
          <w:p w14:paraId="750BDF0E" w14:textId="77777777" w:rsidR="00FB5AFC" w:rsidRDefault="00FB5AFC" w:rsidP="00FB5AFC">
            <w:r>
              <w:t>15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764" w:type="dxa"/>
          </w:tcPr>
          <w:p w14:paraId="0FB58E54" w14:textId="281DE01B" w:rsidR="00FB5AFC" w:rsidRPr="00006702" w:rsidRDefault="00FB5AFC" w:rsidP="00FB5AFC"/>
        </w:tc>
        <w:tc>
          <w:tcPr>
            <w:tcW w:w="1765" w:type="dxa"/>
          </w:tcPr>
          <w:p w14:paraId="5E185B83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4" w:type="dxa"/>
          </w:tcPr>
          <w:p w14:paraId="228850F5" w14:textId="5F1E4A86" w:rsidR="00FB5AFC" w:rsidRDefault="00FB5AFC" w:rsidP="00FB5AFC">
            <w:pPr>
              <w:widowControl/>
              <w:jc w:val="left"/>
            </w:pPr>
          </w:p>
        </w:tc>
        <w:tc>
          <w:tcPr>
            <w:tcW w:w="1765" w:type="dxa"/>
          </w:tcPr>
          <w:p w14:paraId="62969D18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4" w:type="dxa"/>
          </w:tcPr>
          <w:p w14:paraId="06F26007" w14:textId="04B64268" w:rsidR="00FB5AFC" w:rsidRDefault="00FB5AFC" w:rsidP="00FB5AFC">
            <w:pPr>
              <w:widowControl/>
              <w:jc w:val="left"/>
            </w:pPr>
          </w:p>
        </w:tc>
        <w:tc>
          <w:tcPr>
            <w:tcW w:w="1765" w:type="dxa"/>
          </w:tcPr>
          <w:p w14:paraId="1B5A8FFD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4" w:type="dxa"/>
          </w:tcPr>
          <w:p w14:paraId="2510DD68" w14:textId="40B5421E" w:rsidR="00FB5AFC" w:rsidRDefault="00FB5AFC" w:rsidP="00FB5AFC">
            <w:pPr>
              <w:widowControl/>
              <w:jc w:val="left"/>
            </w:pPr>
          </w:p>
        </w:tc>
        <w:tc>
          <w:tcPr>
            <w:tcW w:w="1765" w:type="dxa"/>
          </w:tcPr>
          <w:p w14:paraId="130AB267" w14:textId="77777777" w:rsidR="00FB5AFC" w:rsidRDefault="00FB5AFC" w:rsidP="00FB5AFC">
            <w:pPr>
              <w:widowControl/>
              <w:jc w:val="left"/>
            </w:pPr>
          </w:p>
        </w:tc>
      </w:tr>
      <w:tr w:rsidR="00FB5AFC" w14:paraId="455B156A" w14:textId="1C6AE82C" w:rsidTr="00AF6C38">
        <w:tc>
          <w:tcPr>
            <w:tcW w:w="1188" w:type="dxa"/>
          </w:tcPr>
          <w:p w14:paraId="15133638" w14:textId="77777777" w:rsidR="00FB5AFC" w:rsidRDefault="00FB5AFC" w:rsidP="00FB5AFC"/>
          <w:p w14:paraId="1D13C901" w14:textId="77777777" w:rsidR="00FB5AFC" w:rsidRDefault="00FB5AFC" w:rsidP="00FB5AFC">
            <w:r>
              <w:t>16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764" w:type="dxa"/>
          </w:tcPr>
          <w:p w14:paraId="06195F42" w14:textId="77777777" w:rsidR="00FB5AFC" w:rsidRPr="00006702" w:rsidRDefault="00FB5AFC" w:rsidP="00FB5AFC"/>
        </w:tc>
        <w:tc>
          <w:tcPr>
            <w:tcW w:w="1765" w:type="dxa"/>
          </w:tcPr>
          <w:p w14:paraId="0D8B00D2" w14:textId="14BAF708" w:rsidR="00FB5AFC" w:rsidRDefault="00FB5AFC" w:rsidP="00FB5AFC">
            <w:pPr>
              <w:widowControl/>
              <w:jc w:val="left"/>
            </w:pPr>
          </w:p>
        </w:tc>
        <w:tc>
          <w:tcPr>
            <w:tcW w:w="1764" w:type="dxa"/>
          </w:tcPr>
          <w:p w14:paraId="223F9FF0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5" w:type="dxa"/>
          </w:tcPr>
          <w:p w14:paraId="7DE775AD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4" w:type="dxa"/>
          </w:tcPr>
          <w:p w14:paraId="05FE5D34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5" w:type="dxa"/>
          </w:tcPr>
          <w:p w14:paraId="0A4A3862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4" w:type="dxa"/>
          </w:tcPr>
          <w:p w14:paraId="4C598FCA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5" w:type="dxa"/>
          </w:tcPr>
          <w:p w14:paraId="22EE0DE1" w14:textId="77777777" w:rsidR="00FB5AFC" w:rsidRDefault="00FB5AFC" w:rsidP="00FB5AFC">
            <w:pPr>
              <w:widowControl/>
              <w:jc w:val="left"/>
            </w:pPr>
          </w:p>
        </w:tc>
      </w:tr>
      <w:tr w:rsidR="00FB5AFC" w14:paraId="54B087F9" w14:textId="21972DE2" w:rsidTr="00AF6C38">
        <w:tc>
          <w:tcPr>
            <w:tcW w:w="1188" w:type="dxa"/>
          </w:tcPr>
          <w:p w14:paraId="52514BD0" w14:textId="77777777" w:rsidR="00FB5AFC" w:rsidRDefault="00FB5AFC" w:rsidP="00FB5AFC"/>
          <w:p w14:paraId="13D64F45" w14:textId="77777777" w:rsidR="00FB5AFC" w:rsidRDefault="00FB5AFC" w:rsidP="00FB5AFC">
            <w:r>
              <w:t>17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764" w:type="dxa"/>
          </w:tcPr>
          <w:p w14:paraId="344CD47C" w14:textId="77777777" w:rsidR="00FB5AFC" w:rsidRPr="00006702" w:rsidRDefault="00FB5AFC" w:rsidP="00FB5AFC"/>
        </w:tc>
        <w:tc>
          <w:tcPr>
            <w:tcW w:w="1765" w:type="dxa"/>
          </w:tcPr>
          <w:p w14:paraId="49C280F9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4" w:type="dxa"/>
          </w:tcPr>
          <w:p w14:paraId="47C46BBA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5" w:type="dxa"/>
          </w:tcPr>
          <w:p w14:paraId="5565957C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4" w:type="dxa"/>
          </w:tcPr>
          <w:p w14:paraId="2EF6418C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5" w:type="dxa"/>
          </w:tcPr>
          <w:p w14:paraId="383D67E2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4" w:type="dxa"/>
          </w:tcPr>
          <w:p w14:paraId="3FC7F2F8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5" w:type="dxa"/>
          </w:tcPr>
          <w:p w14:paraId="74C0F2F3" w14:textId="77777777" w:rsidR="00FB5AFC" w:rsidRDefault="00FB5AFC" w:rsidP="00FB5AFC">
            <w:pPr>
              <w:widowControl/>
              <w:jc w:val="left"/>
            </w:pPr>
          </w:p>
        </w:tc>
      </w:tr>
      <w:tr w:rsidR="00FB5AFC" w14:paraId="26E1EA57" w14:textId="293552D5" w:rsidTr="00AF6C38">
        <w:tc>
          <w:tcPr>
            <w:tcW w:w="1188" w:type="dxa"/>
          </w:tcPr>
          <w:p w14:paraId="135D3A3F" w14:textId="77777777" w:rsidR="00FB5AFC" w:rsidRDefault="00FB5AFC" w:rsidP="00FB5AFC"/>
          <w:p w14:paraId="7A902DBE" w14:textId="77777777" w:rsidR="00FB5AFC" w:rsidRDefault="00FB5AFC" w:rsidP="00FB5AFC">
            <w:r>
              <w:t>18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764" w:type="dxa"/>
          </w:tcPr>
          <w:p w14:paraId="126E5B0A" w14:textId="77777777" w:rsidR="00FB5AFC" w:rsidRDefault="00FB5AFC" w:rsidP="00FB5AFC"/>
        </w:tc>
        <w:tc>
          <w:tcPr>
            <w:tcW w:w="1765" w:type="dxa"/>
          </w:tcPr>
          <w:p w14:paraId="6FF50097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4" w:type="dxa"/>
          </w:tcPr>
          <w:p w14:paraId="5ABB9A94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5" w:type="dxa"/>
          </w:tcPr>
          <w:p w14:paraId="6A2605BE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4" w:type="dxa"/>
          </w:tcPr>
          <w:p w14:paraId="4088C9BD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5" w:type="dxa"/>
          </w:tcPr>
          <w:p w14:paraId="5AB04188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4" w:type="dxa"/>
          </w:tcPr>
          <w:p w14:paraId="7DB78746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5" w:type="dxa"/>
          </w:tcPr>
          <w:p w14:paraId="04CD76BA" w14:textId="77777777" w:rsidR="00FB5AFC" w:rsidRDefault="00FB5AFC" w:rsidP="00FB5AFC">
            <w:pPr>
              <w:widowControl/>
              <w:jc w:val="left"/>
            </w:pPr>
          </w:p>
        </w:tc>
      </w:tr>
      <w:tr w:rsidR="00FB5AFC" w14:paraId="7169F2FA" w14:textId="59507F6E" w:rsidTr="00AF6C38">
        <w:tc>
          <w:tcPr>
            <w:tcW w:w="1188" w:type="dxa"/>
          </w:tcPr>
          <w:p w14:paraId="43E7C813" w14:textId="77777777" w:rsidR="00FB5AFC" w:rsidRDefault="00FB5AFC" w:rsidP="00FB5AFC">
            <w:r>
              <w:rPr>
                <w:rFonts w:hint="eastAsia"/>
              </w:rPr>
              <w:t>宿泊先</w:t>
            </w:r>
          </w:p>
        </w:tc>
        <w:tc>
          <w:tcPr>
            <w:tcW w:w="1764" w:type="dxa"/>
          </w:tcPr>
          <w:p w14:paraId="389408AD" w14:textId="77777777" w:rsidR="00FB5AFC" w:rsidRDefault="00FB5AFC" w:rsidP="00FB5AFC"/>
          <w:p w14:paraId="6388BEDC" w14:textId="0D600B09" w:rsidR="00FB5AFC" w:rsidRPr="00995D0C" w:rsidRDefault="00FB5AFC" w:rsidP="00FB5AFC"/>
        </w:tc>
        <w:tc>
          <w:tcPr>
            <w:tcW w:w="1765" w:type="dxa"/>
          </w:tcPr>
          <w:p w14:paraId="07AB6090" w14:textId="7E21E1E7" w:rsidR="00FB5AFC" w:rsidRDefault="00FB5AFC" w:rsidP="00FB5AFC">
            <w:pPr>
              <w:widowControl/>
              <w:jc w:val="left"/>
            </w:pPr>
          </w:p>
        </w:tc>
        <w:tc>
          <w:tcPr>
            <w:tcW w:w="1764" w:type="dxa"/>
          </w:tcPr>
          <w:p w14:paraId="4120F8DC" w14:textId="314A6060" w:rsidR="00FB5AFC" w:rsidRDefault="00FB5AFC" w:rsidP="00FB5AFC">
            <w:pPr>
              <w:widowControl/>
              <w:jc w:val="left"/>
            </w:pPr>
          </w:p>
        </w:tc>
        <w:tc>
          <w:tcPr>
            <w:tcW w:w="1765" w:type="dxa"/>
          </w:tcPr>
          <w:p w14:paraId="28F7F47A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4" w:type="dxa"/>
          </w:tcPr>
          <w:p w14:paraId="3C136EFA" w14:textId="1DA07F8F" w:rsidR="00FB5AFC" w:rsidRDefault="00FB5AFC" w:rsidP="00FB5AFC">
            <w:pPr>
              <w:widowControl/>
              <w:jc w:val="left"/>
            </w:pPr>
          </w:p>
        </w:tc>
        <w:tc>
          <w:tcPr>
            <w:tcW w:w="1765" w:type="dxa"/>
          </w:tcPr>
          <w:p w14:paraId="50953E7E" w14:textId="77777777" w:rsidR="00FB5AFC" w:rsidRDefault="00FB5AFC" w:rsidP="00FB5AFC">
            <w:pPr>
              <w:widowControl/>
              <w:jc w:val="left"/>
            </w:pPr>
          </w:p>
        </w:tc>
        <w:tc>
          <w:tcPr>
            <w:tcW w:w="1764" w:type="dxa"/>
          </w:tcPr>
          <w:p w14:paraId="00359234" w14:textId="1D2B3517" w:rsidR="00FB5AFC" w:rsidRDefault="00FB5AFC" w:rsidP="00FB5AFC">
            <w:pPr>
              <w:widowControl/>
              <w:jc w:val="left"/>
            </w:pPr>
          </w:p>
        </w:tc>
        <w:tc>
          <w:tcPr>
            <w:tcW w:w="1765" w:type="dxa"/>
          </w:tcPr>
          <w:p w14:paraId="2236964E" w14:textId="77777777" w:rsidR="00FB5AFC" w:rsidRDefault="00FB5AFC" w:rsidP="00FB5AFC">
            <w:pPr>
              <w:widowControl/>
              <w:jc w:val="left"/>
            </w:pPr>
          </w:p>
        </w:tc>
      </w:tr>
    </w:tbl>
    <w:p w14:paraId="089B5231" w14:textId="77777777" w:rsidR="007A439D" w:rsidRPr="00461100" w:rsidRDefault="00433ABA" w:rsidP="009C7666">
      <w:pPr>
        <w:rPr>
          <w:b/>
        </w:rPr>
      </w:pPr>
      <w:r w:rsidRPr="00461100">
        <w:rPr>
          <w:rFonts w:hint="eastAsia"/>
          <w:b/>
        </w:rPr>
        <w:t>※宿泊先については</w:t>
      </w:r>
      <w:r w:rsidR="00461100" w:rsidRPr="00461100">
        <w:rPr>
          <w:rFonts w:hint="eastAsia"/>
          <w:b/>
        </w:rPr>
        <w:t>、</w:t>
      </w:r>
      <w:r w:rsidR="00EA5AAA" w:rsidRPr="00461100">
        <w:rPr>
          <w:rFonts w:hint="eastAsia"/>
          <w:b/>
        </w:rPr>
        <w:t>補助対象者要件にもあるとお</w:t>
      </w:r>
      <w:r w:rsidR="00461100" w:rsidRPr="00461100">
        <w:rPr>
          <w:rFonts w:hint="eastAsia"/>
          <w:b/>
        </w:rPr>
        <w:t>り事業実施日数の</w:t>
      </w:r>
      <w:r w:rsidR="00461100" w:rsidRPr="00461100">
        <w:rPr>
          <w:rFonts w:hint="eastAsia"/>
          <w:b/>
        </w:rPr>
        <w:t>4/5</w:t>
      </w:r>
      <w:r w:rsidR="00461100" w:rsidRPr="00461100">
        <w:rPr>
          <w:rFonts w:hint="eastAsia"/>
          <w:b/>
        </w:rPr>
        <w:t>以上に相当する期間、中標津町内に宿泊することが必須となります。</w:t>
      </w:r>
    </w:p>
    <w:sectPr w:rsidR="007A439D" w:rsidRPr="00461100" w:rsidSect="007279ED">
      <w:type w:val="continuous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222BE" w14:textId="77777777" w:rsidR="005365BB" w:rsidRDefault="005365BB" w:rsidP="00433ABA">
      <w:r>
        <w:separator/>
      </w:r>
    </w:p>
  </w:endnote>
  <w:endnote w:type="continuationSeparator" w:id="0">
    <w:p w14:paraId="28E1FCF9" w14:textId="77777777" w:rsidR="005365BB" w:rsidRDefault="005365BB" w:rsidP="0043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1DE68" w14:textId="77777777" w:rsidR="005365BB" w:rsidRDefault="005365BB" w:rsidP="00433ABA">
      <w:r>
        <w:separator/>
      </w:r>
    </w:p>
  </w:footnote>
  <w:footnote w:type="continuationSeparator" w:id="0">
    <w:p w14:paraId="5824B679" w14:textId="77777777" w:rsidR="005365BB" w:rsidRDefault="005365BB" w:rsidP="00433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11A9B"/>
    <w:multiLevelType w:val="hybridMultilevel"/>
    <w:tmpl w:val="1196193E"/>
    <w:lvl w:ilvl="0" w:tplc="A15CE8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BA6313"/>
    <w:multiLevelType w:val="hybridMultilevel"/>
    <w:tmpl w:val="BB121860"/>
    <w:lvl w:ilvl="0" w:tplc="FB64C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DB4E4F"/>
    <w:multiLevelType w:val="hybridMultilevel"/>
    <w:tmpl w:val="21AE79AC"/>
    <w:lvl w:ilvl="0" w:tplc="9D5EB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72"/>
    <w:rsid w:val="00006702"/>
    <w:rsid w:val="000159D1"/>
    <w:rsid w:val="00021F5D"/>
    <w:rsid w:val="00040DB5"/>
    <w:rsid w:val="00064A04"/>
    <w:rsid w:val="0007666B"/>
    <w:rsid w:val="00080E3A"/>
    <w:rsid w:val="000A662E"/>
    <w:rsid w:val="00120ED0"/>
    <w:rsid w:val="00133982"/>
    <w:rsid w:val="001760F1"/>
    <w:rsid w:val="001833C8"/>
    <w:rsid w:val="0018455E"/>
    <w:rsid w:val="001F08A4"/>
    <w:rsid w:val="00215483"/>
    <w:rsid w:val="0026104E"/>
    <w:rsid w:val="002671BC"/>
    <w:rsid w:val="002849AB"/>
    <w:rsid w:val="0029577F"/>
    <w:rsid w:val="00295E2F"/>
    <w:rsid w:val="002C692A"/>
    <w:rsid w:val="002F4AC4"/>
    <w:rsid w:val="00304509"/>
    <w:rsid w:val="003259C3"/>
    <w:rsid w:val="00333660"/>
    <w:rsid w:val="00334196"/>
    <w:rsid w:val="0038550E"/>
    <w:rsid w:val="003B6762"/>
    <w:rsid w:val="004158B9"/>
    <w:rsid w:val="00416FCB"/>
    <w:rsid w:val="00433ABA"/>
    <w:rsid w:val="00461100"/>
    <w:rsid w:val="00467E36"/>
    <w:rsid w:val="00470E7F"/>
    <w:rsid w:val="004851A8"/>
    <w:rsid w:val="004B7400"/>
    <w:rsid w:val="004E7586"/>
    <w:rsid w:val="004F2083"/>
    <w:rsid w:val="004F5F4B"/>
    <w:rsid w:val="005117F7"/>
    <w:rsid w:val="005158A4"/>
    <w:rsid w:val="005365BB"/>
    <w:rsid w:val="00546A30"/>
    <w:rsid w:val="00546C1E"/>
    <w:rsid w:val="005547B9"/>
    <w:rsid w:val="005659BA"/>
    <w:rsid w:val="00570034"/>
    <w:rsid w:val="005A6273"/>
    <w:rsid w:val="005F3D84"/>
    <w:rsid w:val="00620972"/>
    <w:rsid w:val="0063528B"/>
    <w:rsid w:val="00637CFA"/>
    <w:rsid w:val="00660EA0"/>
    <w:rsid w:val="0067654D"/>
    <w:rsid w:val="00682EB9"/>
    <w:rsid w:val="006910A9"/>
    <w:rsid w:val="006967D1"/>
    <w:rsid w:val="006C78D7"/>
    <w:rsid w:val="0070604D"/>
    <w:rsid w:val="00724EDC"/>
    <w:rsid w:val="007279ED"/>
    <w:rsid w:val="007574CB"/>
    <w:rsid w:val="00783280"/>
    <w:rsid w:val="00792D72"/>
    <w:rsid w:val="007975E2"/>
    <w:rsid w:val="007A439D"/>
    <w:rsid w:val="007B614C"/>
    <w:rsid w:val="007E46BC"/>
    <w:rsid w:val="008122A6"/>
    <w:rsid w:val="00820E67"/>
    <w:rsid w:val="00885A39"/>
    <w:rsid w:val="00891007"/>
    <w:rsid w:val="008E6E1B"/>
    <w:rsid w:val="00903D4C"/>
    <w:rsid w:val="009077FC"/>
    <w:rsid w:val="00934EA1"/>
    <w:rsid w:val="00936925"/>
    <w:rsid w:val="00946D04"/>
    <w:rsid w:val="00947649"/>
    <w:rsid w:val="0097279D"/>
    <w:rsid w:val="0097350C"/>
    <w:rsid w:val="0098374A"/>
    <w:rsid w:val="00994EF8"/>
    <w:rsid w:val="00995D0C"/>
    <w:rsid w:val="009A2468"/>
    <w:rsid w:val="009A75DD"/>
    <w:rsid w:val="009B5FA7"/>
    <w:rsid w:val="009C0615"/>
    <w:rsid w:val="009C2856"/>
    <w:rsid w:val="009C6939"/>
    <w:rsid w:val="009C7666"/>
    <w:rsid w:val="009D50C3"/>
    <w:rsid w:val="009E4FFB"/>
    <w:rsid w:val="00A06790"/>
    <w:rsid w:val="00A13184"/>
    <w:rsid w:val="00A82212"/>
    <w:rsid w:val="00A935D6"/>
    <w:rsid w:val="00AA7FCB"/>
    <w:rsid w:val="00AB07B9"/>
    <w:rsid w:val="00AB79FC"/>
    <w:rsid w:val="00AD2D64"/>
    <w:rsid w:val="00AD343C"/>
    <w:rsid w:val="00AE57BD"/>
    <w:rsid w:val="00AE58F2"/>
    <w:rsid w:val="00AF6C38"/>
    <w:rsid w:val="00B0383B"/>
    <w:rsid w:val="00B07D0B"/>
    <w:rsid w:val="00B1432B"/>
    <w:rsid w:val="00B20159"/>
    <w:rsid w:val="00B30117"/>
    <w:rsid w:val="00B43B3F"/>
    <w:rsid w:val="00B85D2F"/>
    <w:rsid w:val="00BA1A76"/>
    <w:rsid w:val="00BE221B"/>
    <w:rsid w:val="00BE47C8"/>
    <w:rsid w:val="00BE5638"/>
    <w:rsid w:val="00C14FD3"/>
    <w:rsid w:val="00C16B23"/>
    <w:rsid w:val="00C239D1"/>
    <w:rsid w:val="00C3534B"/>
    <w:rsid w:val="00C65A70"/>
    <w:rsid w:val="00C71A13"/>
    <w:rsid w:val="00C73373"/>
    <w:rsid w:val="00C90BF2"/>
    <w:rsid w:val="00C93461"/>
    <w:rsid w:val="00CA689C"/>
    <w:rsid w:val="00CF3B71"/>
    <w:rsid w:val="00D1273B"/>
    <w:rsid w:val="00D15211"/>
    <w:rsid w:val="00D30FC9"/>
    <w:rsid w:val="00D40010"/>
    <w:rsid w:val="00D55A6A"/>
    <w:rsid w:val="00D8554C"/>
    <w:rsid w:val="00D95F28"/>
    <w:rsid w:val="00DB151F"/>
    <w:rsid w:val="00DD2E89"/>
    <w:rsid w:val="00DE6EAE"/>
    <w:rsid w:val="00DF156A"/>
    <w:rsid w:val="00DF3C2C"/>
    <w:rsid w:val="00E1586D"/>
    <w:rsid w:val="00E2452D"/>
    <w:rsid w:val="00E41DDE"/>
    <w:rsid w:val="00E43226"/>
    <w:rsid w:val="00E9577A"/>
    <w:rsid w:val="00EA5AAA"/>
    <w:rsid w:val="00EC3793"/>
    <w:rsid w:val="00ED1F02"/>
    <w:rsid w:val="00EE42CC"/>
    <w:rsid w:val="00F15DD6"/>
    <w:rsid w:val="00F26F07"/>
    <w:rsid w:val="00F3254C"/>
    <w:rsid w:val="00F66694"/>
    <w:rsid w:val="00F76331"/>
    <w:rsid w:val="00F92C4A"/>
    <w:rsid w:val="00F97EB9"/>
    <w:rsid w:val="00FA0D08"/>
    <w:rsid w:val="00FA2686"/>
    <w:rsid w:val="00FA3FDF"/>
    <w:rsid w:val="00FA63FC"/>
    <w:rsid w:val="00FB4374"/>
    <w:rsid w:val="00FB5AFC"/>
    <w:rsid w:val="00FF4397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D8823"/>
  <w15:chartTrackingRefBased/>
  <w15:docId w15:val="{89FEFC3D-1A0A-462D-99F9-2C8B2E19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EB9"/>
    <w:pPr>
      <w:ind w:leftChars="400" w:left="840"/>
    </w:pPr>
  </w:style>
  <w:style w:type="character" w:styleId="a4">
    <w:name w:val="Hyperlink"/>
    <w:basedOn w:val="a0"/>
    <w:uiPriority w:val="99"/>
    <w:unhideWhenUsed/>
    <w:rsid w:val="0098374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A1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3ABA"/>
  </w:style>
  <w:style w:type="paragraph" w:styleId="a8">
    <w:name w:val="footer"/>
    <w:basedOn w:val="a"/>
    <w:link w:val="a9"/>
    <w:uiPriority w:val="99"/>
    <w:unhideWhenUsed/>
    <w:rsid w:val="00433A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3ABA"/>
  </w:style>
  <w:style w:type="paragraph" w:styleId="aa">
    <w:name w:val="Balloon Text"/>
    <w:basedOn w:val="a"/>
    <w:link w:val="ab"/>
    <w:uiPriority w:val="99"/>
    <w:semiHidden/>
    <w:unhideWhenUsed/>
    <w:rsid w:val="00820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0E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53E8E-B4B1-4114-8F81-B074AAC8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長嶺 慶明</dc:creator>
  <cp:keywords/>
  <dc:description/>
  <cp:lastModifiedBy>長嶺 慶明</cp:lastModifiedBy>
  <cp:revision>10</cp:revision>
  <cp:lastPrinted>2022-02-18T08:04:00Z</cp:lastPrinted>
  <dcterms:created xsi:type="dcterms:W3CDTF">2021-12-13T05:26:00Z</dcterms:created>
  <dcterms:modified xsi:type="dcterms:W3CDTF">2022-02-21T09:28:00Z</dcterms:modified>
</cp:coreProperties>
</file>