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様式第１号</w:t>
      </w:r>
    </w:p>
    <w:p>
      <w:pPr>
        <w:pStyle w:val="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中標津町国際交流ボランティア登録申込書</w:t>
      </w:r>
    </w:p>
    <w:p>
      <w:pPr>
        <w:pStyle w:val="0"/>
        <w:rPr>
          <w:rFonts w:hint="eastAsia" w:ascii="HG丸ｺﾞｼｯｸM-PRO" w:hAnsi="HG丸ｺﾞｼｯｸM-PRO" w:eastAsia="HG丸ｺﾞｼｯｸM-PRO"/>
          <w:sz w:val="22"/>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私は、この登録情報を中標津町国際交流ボランティア登録制度の目的のために利用されることに同意します。</w:t>
      </w:r>
    </w:p>
    <w:p>
      <w:pPr>
        <w:pStyle w:val="0"/>
        <w:ind w:leftChars="0" w:firstLine="0" w:firstLineChars="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ind w:leftChars="0" w:firstLine="0" w:firstLineChars="0"/>
        <w:jc w:val="left"/>
        <w:rPr>
          <w:rFonts w:hint="eastAsia" w:ascii="HG丸ｺﾞｼｯｸM-PRO" w:hAnsi="HG丸ｺﾞｼｯｸM-PRO" w:eastAsia="HG丸ｺﾞｼｯｸM-PRO"/>
          <w:sz w:val="22"/>
        </w:rPr>
      </w:pPr>
    </w:p>
    <w:p>
      <w:pPr>
        <w:pStyle w:val="0"/>
        <w:ind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１．登録者の情報</w:t>
      </w:r>
    </w:p>
    <w:tbl>
      <w:tblPr>
        <w:tblStyle w:val="17"/>
        <w:tblW w:w="9746"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505"/>
        <w:gridCol w:w="1470"/>
        <w:gridCol w:w="840"/>
        <w:gridCol w:w="1260"/>
        <w:gridCol w:w="210"/>
        <w:gridCol w:w="1270"/>
        <w:gridCol w:w="200"/>
        <w:gridCol w:w="840"/>
        <w:gridCol w:w="1151"/>
      </w:tblGrid>
      <w:tr>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ふりがな</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登録者氏名</w:t>
            </w:r>
          </w:p>
        </w:tc>
        <w:tc>
          <w:tcPr>
            <w:tcW w:w="357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c>
          <w:tcPr>
            <w:tcW w:w="168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ニックネーム</w:t>
            </w:r>
          </w:p>
          <w:p>
            <w:pPr>
              <w:pStyle w:val="0"/>
              <w:jc w:val="center"/>
              <w:rPr>
                <w:rFonts w:hint="eastAsia" w:ascii="HG丸ｺﾞｼｯｸM-PRO" w:hAnsi="HG丸ｺﾞｼｯｸM-PRO" w:eastAsia="HG丸ｺﾞｼｯｸM-PRO"/>
                <w:sz w:val="21"/>
              </w:rPr>
            </w:pPr>
            <w:bookmarkStart w:id="0" w:name="_GoBack"/>
            <w:bookmarkEnd w:id="0"/>
            <w:r>
              <w:rPr>
                <w:rFonts w:hint="eastAsia" w:ascii="HG丸ｺﾞｼｯｸM-PRO" w:hAnsi="HG丸ｺﾞｼｯｸM-PRO" w:eastAsia="HG丸ｺﾞｼｯｸM-PRO"/>
                <w:sz w:val="21"/>
              </w:rPr>
              <w:t>※名札に使用</w:t>
            </w:r>
          </w:p>
        </w:tc>
        <w:tc>
          <w:tcPr>
            <w:tcW w:w="199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住　　所</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中標津町</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r>
      <w:tr>
        <w:trPr>
          <w:trHeight w:val="50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生年月日</w:t>
            </w:r>
          </w:p>
        </w:tc>
        <w:tc>
          <w:tcPr>
            <w:tcW w:w="505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昭和・平成・令和　　　年　　月　　日</w:t>
            </w:r>
          </w:p>
        </w:tc>
        <w:tc>
          <w:tcPr>
            <w:tcW w:w="104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年齢</w:t>
            </w:r>
          </w:p>
        </w:tc>
        <w:tc>
          <w:tcPr>
            <w:tcW w:w="115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歳</w:t>
            </w:r>
          </w:p>
        </w:tc>
      </w:tr>
      <w:tr>
        <w:trPr>
          <w:trHeight w:val="490" w:hRule="atLeast"/>
        </w:trPr>
        <w:tc>
          <w:tcPr>
            <w:tcW w:w="250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先</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※日中連絡が取れる連絡先を記入してください</w:t>
            </w:r>
          </w:p>
        </w:tc>
        <w:tc>
          <w:tcPr>
            <w:tcW w:w="14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携帯電話</w:t>
            </w:r>
          </w:p>
        </w:tc>
        <w:tc>
          <w:tcPr>
            <w:tcW w:w="5771"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自宅電話</w:t>
            </w:r>
          </w:p>
        </w:tc>
        <w:tc>
          <w:tcPr>
            <w:tcW w:w="231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c>
          <w:tcPr>
            <w:tcW w:w="14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ＦＡＸ番号</w:t>
            </w:r>
          </w:p>
        </w:tc>
        <w:tc>
          <w:tcPr>
            <w:tcW w:w="199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メールアドレス</w:t>
            </w:r>
          </w:p>
        </w:tc>
        <w:tc>
          <w:tcPr>
            <w:tcW w:w="4931"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tc>
        <w:tc>
          <w:tcPr>
            <w:tcW w:w="23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連絡可能な時間帯</w:t>
            </w:r>
          </w:p>
        </w:tc>
        <w:tc>
          <w:tcPr>
            <w:tcW w:w="4931"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tc>
      </w:tr>
      <w:tr>
        <w:trPr>
          <w:trHeight w:val="237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保護者の同意欄</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※登録者が未成年の場合</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私は、中標津町国際交流ボランティア登録制度の趣旨を充分理解し、上記の者が登録を申込むことに同意します。</w:t>
            </w:r>
          </w:p>
          <w:p>
            <w:pPr>
              <w:pStyle w:val="0"/>
              <w:ind w:firstLine="240" w:firstLineChars="10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・保護者氏名</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・登録者との関係性</w:t>
            </w:r>
          </w:p>
        </w:tc>
      </w:tr>
      <w:tr>
        <w:trPr>
          <w:trHeight w:val="315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登録を希望する内容</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※希望する種類を選択</w:t>
            </w:r>
          </w:p>
          <w:p>
            <w:pPr>
              <w:pStyle w:val="0"/>
              <w:spacing w:line="0" w:lineRule="atLeast"/>
              <w:ind w:firstLine="200" w:firstLineChars="1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してください</w:t>
            </w: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※複数選択可</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①交流イベントスタッフ　⇒交流イベントの運営補助</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②外国語通訳ボランティア</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⇒交流イベントでの通訳、</w:t>
            </w:r>
          </w:p>
          <w:p>
            <w:pPr>
              <w:pStyle w:val="0"/>
              <w:ind w:firstLine="960" w:firstLineChars="4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外国語文書の作成（</w:t>
            </w:r>
            <w:r>
              <w:rPr>
                <w:rFonts w:hint="eastAsia" w:ascii="HG丸ｺﾞｼｯｸM-PRO" w:hAnsi="HG丸ｺﾞｼｯｸM-PRO" w:eastAsia="HG丸ｺﾞｼｯｸM-PRO"/>
                <w:sz w:val="24"/>
              </w:rPr>
              <w:t>SNS</w:t>
            </w:r>
            <w:r>
              <w:rPr>
                <w:rFonts w:hint="eastAsia" w:ascii="HG丸ｺﾞｼｯｸM-PRO" w:hAnsi="HG丸ｺﾞｼｯｸM-PRO" w:eastAsia="HG丸ｺﾞｼｯｸM-PRO"/>
                <w:sz w:val="24"/>
              </w:rPr>
              <w:t>、チラシに掲載する資料など）</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③ホームステイの受け入れ</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⇒外国人の送迎・宿泊を伴う受け入れ</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④ホームビジットの受け入れ</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⇒外国人の送迎を伴う受け入れ（宿泊は伴わない）</w:t>
            </w:r>
          </w:p>
        </w:tc>
      </w:tr>
    </w:tbl>
    <w:p>
      <w:pPr>
        <w:pStyle w:val="0"/>
        <w:ind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２．登録を希望した内容（詳細）</w:t>
      </w:r>
    </w:p>
    <w:p>
      <w:pPr>
        <w:pStyle w:val="0"/>
        <w:ind w:left="0"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　外国語通訳ボランティア</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305"/>
        <w:gridCol w:w="3719"/>
        <w:gridCol w:w="3719"/>
      </w:tblGrid>
      <w:tr>
        <w:trPr>
          <w:trHeight w:val="540" w:hRule="atLeast"/>
        </w:trPr>
        <w:tc>
          <w:tcPr>
            <w:tcW w:w="230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4"/>
              </w:rPr>
              <w:t>登録可能な言語</w:t>
            </w:r>
          </w:p>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4"/>
              </w:rPr>
              <w:t>対応できる内容</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r>
      <w:tr>
        <w:trPr>
          <w:trHeight w:val="710" w:hRule="atLeast"/>
        </w:trPr>
        <w:tc>
          <w:tcPr>
            <w:tcW w:w="23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2"/>
              </w:rPr>
            </w:pP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r>
    </w:tbl>
    <w:p>
      <w:pPr>
        <w:pStyle w:val="0"/>
        <w:ind w:leftChars="0" w:firstLine="0" w:firstLineChars="0"/>
        <w:jc w:val="left"/>
        <w:rPr>
          <w:rFonts w:hint="eastAsia" w:ascii="HG丸ｺﾞｼｯｸM-PRO" w:hAnsi="HG丸ｺﾞｼｯｸM-PRO" w:eastAsia="HG丸ｺﾞｼｯｸM-PRO"/>
          <w:sz w:val="24"/>
        </w:rPr>
      </w:pPr>
    </w:p>
    <w:p>
      <w:pPr>
        <w:pStyle w:val="0"/>
        <w:ind w:left="0"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③　ホームステイの受け入れ／④　ホームビジットの受け入れ</w:t>
      </w:r>
    </w:p>
    <w:tbl>
      <w:tblPr>
        <w:tblStyle w:val="1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299"/>
        <w:gridCol w:w="416"/>
        <w:gridCol w:w="841"/>
        <w:gridCol w:w="420"/>
        <w:gridCol w:w="1049"/>
        <w:gridCol w:w="1893"/>
        <w:gridCol w:w="1045"/>
        <w:gridCol w:w="1753"/>
      </w:tblGrid>
      <w:tr>
        <w:trPr>
          <w:trHeight w:val="270" w:hRule="atLeast"/>
        </w:trPr>
        <w:tc>
          <w:tcPr>
            <w:tcW w:w="1183" w:type="pct"/>
            <w:tcBorders>
              <w:top w:val="none" w:color="auto" w:sz="0" w:space="0"/>
              <w:left w:val="none" w:color="auto" w:sz="0" w:space="0"/>
              <w:bottom w:val="none" w:color="auto" w:sz="0" w:space="0"/>
              <w:right w:val="none" w:color="auto" w:sz="0" w:space="0"/>
              <w:tl2br w:val="nil"/>
              <w:tr2bl w:val="nil"/>
            </w:tcBorders>
            <w:vAlign w:val="center"/>
          </w:tcPr>
          <w:p>
            <w:pPr>
              <w:pStyle w:val="0"/>
              <w:ind w:left="240" w:hanging="240" w:hangingChars="10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受け入れの経験</w:t>
            </w:r>
          </w:p>
        </w:tc>
        <w:tc>
          <w:tcPr>
            <w:tcW w:w="3817"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wordWrap w:val="0"/>
              <w:ind w:firstLine="240" w:firstLineChars="10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なし・あり（内容　　　　　　　　　　　）</w:t>
            </w:r>
          </w:p>
        </w:tc>
      </w:tr>
      <w:tr>
        <w:trPr>
          <w:trHeight w:val="499"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同居家族の情報</w:t>
            </w:r>
          </w:p>
        </w:tc>
        <w:tc>
          <w:tcPr>
            <w:tcW w:w="214" w:type="pct"/>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w:t>
            </w:r>
          </w:p>
        </w:tc>
        <w:tc>
          <w:tcPr>
            <w:tcW w:w="433"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３</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360"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受け入れの希望１</w:t>
            </w:r>
          </w:p>
          <w:p>
            <w:pPr>
              <w:pStyle w:val="0"/>
              <w:spacing w:line="0" w:lineRule="atLeast"/>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※希望する内容を選択</w:t>
            </w:r>
          </w:p>
          <w:p>
            <w:pPr>
              <w:pStyle w:val="0"/>
              <w:ind w:firstLine="20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してください</w:t>
            </w:r>
          </w:p>
          <w:p>
            <w:pPr>
              <w:pStyle w:val="0"/>
              <w:ind w:leftChars="0" w:firstLine="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※複数選択可</w:t>
            </w: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性　別</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□希望無し　　□男性　　　　□女性</w:t>
            </w:r>
          </w:p>
        </w:tc>
      </w:tr>
      <w:tr>
        <w:trPr>
          <w:trHeight w:val="248"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人　数</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名　　　　□複数人可（　　名以内）</w:t>
            </w:r>
          </w:p>
        </w:tc>
      </w:tr>
      <w:tr>
        <w:trPr>
          <w:trHeight w:val="248"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年　代</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□希望無し　　□児童・生徒・学生　□社会人</w:t>
            </w:r>
          </w:p>
        </w:tc>
      </w:tr>
      <w:tr>
        <w:trPr>
          <w:trHeight w:val="379"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対応可能な</w:t>
            </w:r>
          </w:p>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言語</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□英語（堪能・日常会話程度）</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語（堪能・日常会話程度）</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□日本語の話せる人を希望（原則日本語対応）</w:t>
            </w:r>
          </w:p>
        </w:tc>
      </w:tr>
      <w:tr>
        <w:trPr>
          <w:trHeight w:val="36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喫煙状況</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ご家族の喫煙　□あり　　　　□なし</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訪問客の喫煙　□可　　　　　□不可</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喫煙場所　　　□指定あり　　□指定なし</w:t>
            </w:r>
          </w:p>
        </w:tc>
      </w:tr>
      <w:tr>
        <w:trPr>
          <w:trHeight w:val="36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ペット</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□いない　　　□いる（　　　　　　　　　）</w:t>
            </w:r>
          </w:p>
        </w:tc>
      </w:tr>
      <w:tr>
        <w:trPr>
          <w:trHeight w:val="221"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受け入れの希望２</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※ホームステイのみ</w:t>
            </w: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宿泊期間</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6</w:t>
            </w:r>
            <w:r>
              <w:rPr>
                <w:rFonts w:hint="eastAsia" w:ascii="HG丸ｺﾞｼｯｸM-PRO" w:hAnsi="HG丸ｺﾞｼｯｸM-PRO" w:eastAsia="HG丸ｺﾞｼｯｸM-PRO"/>
                <w:sz w:val="24"/>
              </w:rPr>
              <w:t>泊以内（</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週間）　※規定上の上限</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泊以上（期限設定なし）</w:t>
            </w:r>
          </w:p>
        </w:tc>
      </w:tr>
      <w:tr>
        <w:trPr>
          <w:trHeight w:val="242" w:hRule="atLeast"/>
        </w:trPr>
        <w:tc>
          <w:tcPr>
            <w:tcW w:w="118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受け入れの希望３</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※自由記載欄</w:t>
            </w:r>
          </w:p>
        </w:tc>
        <w:tc>
          <w:tcPr>
            <w:tcW w:w="3817" w:type="pct"/>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r>
    </w:tbl>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※希望に添えない場合もあります。その際は、ご相談させていただきます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※依頼があった場合、希望に添えない内容でも連絡させていただくことがあります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※この書類は、中標津町国際交流ボランティア登録制度の目的以外には使用しません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2</Pages>
  <Words>5</Words>
  <Characters>990</Characters>
  <Application>JUST Note</Application>
  <Lines>588</Lines>
  <Paragraphs>103</Paragraphs>
  <CharactersWithSpaces>1107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圭太</cp:lastModifiedBy>
  <cp:lastPrinted>2024-04-25T00:22:37Z</cp:lastPrinted>
  <dcterms:modified xsi:type="dcterms:W3CDTF">2024-04-25T03:13:45Z</dcterms:modified>
  <cp:revision>11</cp:revision>
</cp:coreProperties>
</file>