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4480560</wp:posOffset>
                </wp:positionH>
                <wp:positionV relativeFrom="paragraph">
                  <wp:posOffset>-504825</wp:posOffset>
                </wp:positionV>
                <wp:extent cx="1555750" cy="48450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1555750" cy="484505"/>
                        </a:xfrm>
                        <a:prstGeom prst="rect">
                          <a:avLst/>
                        </a:prstGeom>
                        <a:solidFill>
                          <a:srgbClr val="FFFFFF"/>
                        </a:solidFill>
                        <a:ln w="9525">
                          <a:solidFill>
                            <a:srgbClr val="000000"/>
                          </a:solidFill>
                          <a:miter lim="800000"/>
                          <a:headEnd/>
                          <a:tailEnd/>
                        </a:ln>
                      </wps:spPr>
                      <wps:txbx>
                        <w:txbxContent>
                          <w:p>
                            <w:pPr>
                              <w:pStyle w:val="0"/>
                              <w:jc w:val="center"/>
                              <w:rPr>
                                <w:rFonts w:hint="default"/>
                                <w:sz w:val="44"/>
                              </w:rPr>
                            </w:pPr>
                            <w:r>
                              <w:rPr>
                                <w:rFonts w:hint="eastAsia"/>
                                <w:sz w:val="44"/>
                              </w:rPr>
                              <w:t>記載の仕方</w:t>
                            </w:r>
                          </w:p>
                        </w:txbxContent>
                      </wps:txbx>
                      <wps:bodyPr rot="0" vertOverflow="overflow" horzOverflow="overflow" wrap="non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style="mso-position-vertical-relative:text;z-index:2;mso-wrap-distance-left:9pt;width:122.5pt;height:38.15pt;mso-position-horizontal-relative:text;position:absolute;margin-left:352.8pt;margin-top:-39.75pt;mso-wrap-distance-bottom:0pt;mso-wrap-distance-right:9pt;mso-wrap-distance-top:0pt;v-text-anchor:top;mso-wrap-style:none;" o:spid="_x0000_s1026" o:allowincell="t" o:allowoverlap="t" filled="t" fillcolor="#ffff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jc w:val="center"/>
                        <w:rPr>
                          <w:rFonts w:hint="default"/>
                          <w:sz w:val="44"/>
                        </w:rPr>
                      </w:pPr>
                      <w:r>
                        <w:rPr>
                          <w:rFonts w:hint="eastAsia"/>
                          <w:sz w:val="44"/>
                        </w:rPr>
                        <w:t>記載の仕方</w:t>
                      </w:r>
                    </w:p>
                  </w:txbxContent>
                </v:textbox>
                <v:imagedata o:title=""/>
                <w10:wrap type="none" anchorx="text" anchory="text"/>
              </v:shape>
            </w:pict>
          </mc:Fallback>
        </mc:AlternateContent>
      </w:r>
      <w:r>
        <w:rPr>
          <w:rFonts w:hint="eastAsia"/>
        </w:rPr>
        <mc:AlternateContent>
          <mc:Choice Requires="wps">
            <w:drawing>
              <wp:anchor simplePos="0" relativeHeight="276" behindDoc="0" locked="0" layoutInCell="1" hidden="0" allowOverlap="1">
                <wp:simplePos x="0" y="0"/>
                <wp:positionH relativeFrom="column">
                  <wp:posOffset>352425</wp:posOffset>
                </wp:positionH>
                <wp:positionV relativeFrom="paragraph">
                  <wp:posOffset>-83185</wp:posOffset>
                </wp:positionV>
                <wp:extent cx="3429000" cy="3714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3429000" cy="371475"/>
                        </a:xfrm>
                        <a:prstGeom prst="rect">
                          <a:avLst/>
                        </a:prstGeom>
                        <a:solidFill>
                          <a:srgbClr val="FFFFFF"/>
                        </a:solidFill>
                        <a:ln w="9525">
                          <a:solidFill>
                            <a:sysClr val="windowText" lastClr="000000"/>
                          </a:solidFill>
                          <a:miter/>
                        </a:ln>
                      </wps:spPr>
                      <wps:txbx>
                        <w:txbxContent>
                          <w:p>
                            <w:pPr>
                              <w:pStyle w:val="0"/>
                              <w:spacing w:before="70" w:beforeLines="20" w:beforeAutospacing="0" w:line="240" w:lineRule="exact"/>
                              <w:rPr>
                                <w:rFonts w:hint="default"/>
                                <w:color w:val="FF0000"/>
                              </w:rPr>
                            </w:pPr>
                            <w:r>
                              <w:rPr>
                                <w:rFonts w:hint="eastAsia"/>
                                <w:color w:val="FF0000"/>
                              </w:rPr>
                              <w:t>※この「別記様式第</w:t>
                            </w:r>
                            <w:r>
                              <w:rPr>
                                <w:rFonts w:hint="eastAsia"/>
                                <w:color w:val="FF0000"/>
                              </w:rPr>
                              <w:t>1</w:t>
                            </w:r>
                            <w:r>
                              <w:rPr>
                                <w:rFonts w:hint="eastAsia"/>
                                <w:color w:val="FF0000"/>
                              </w:rPr>
                              <w:t>号　記載の仕方」の電子データについては、選定された申請</w:t>
                            </w:r>
                            <w:bookmarkStart w:id="0" w:name="_GoBack"/>
                            <w:bookmarkEnd w:id="0"/>
                            <w:r>
                              <w:rPr>
                                <w:rFonts w:hint="eastAsia"/>
                                <w:color w:val="FF0000"/>
                              </w:rPr>
                              <w:t>団体宛送付します。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76;width:270pt;height:29.25pt;mso-position-horizontal-relative:text;position:absolute;margin-left:27.75pt;margin-top:-6.55pt;" o:spid="_x0000_s102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before="70" w:beforeLines="20" w:beforeAutospacing="0" w:line="240" w:lineRule="exact"/>
                        <w:rPr>
                          <w:rFonts w:hint="default"/>
                          <w:color w:val="FF0000"/>
                        </w:rPr>
                      </w:pPr>
                      <w:r>
                        <w:rPr>
                          <w:rFonts w:hint="eastAsia"/>
                          <w:color w:val="FF0000"/>
                        </w:rPr>
                        <w:t>※この「別記様式第</w:t>
                      </w:r>
                      <w:r>
                        <w:rPr>
                          <w:rFonts w:hint="eastAsia"/>
                          <w:color w:val="FF0000"/>
                        </w:rPr>
                        <w:t>1</w:t>
                      </w:r>
                      <w:r>
                        <w:rPr>
                          <w:rFonts w:hint="eastAsia"/>
                          <w:color w:val="FF0000"/>
                        </w:rPr>
                        <w:t>号　記載の仕方」の電子データについては、選定された申請</w:t>
                      </w:r>
                      <w:bookmarkStart w:id="1" w:name="_GoBack"/>
                      <w:bookmarkEnd w:id="1"/>
                      <w:r>
                        <w:rPr>
                          <w:rFonts w:hint="eastAsia"/>
                          <w:color w:val="FF0000"/>
                        </w:rPr>
                        <w:t>団体宛送付します。</w:t>
                      </w:r>
                    </w:p>
                  </w:txbxContent>
                </v:textbox>
                <v:imagedata o:title=""/>
                <w10:wrap type="none" anchorx="text" anchory="text"/>
              </v:shape>
            </w:pict>
          </mc:Fallback>
        </mc:AlternateContent>
      </w:r>
      <w:r>
        <w:rPr>
          <w:rFonts w:hint="eastAsia"/>
        </w:rPr>
        <w:t>第　　　　号</w:t>
      </w:r>
    </w:p>
    <w:p>
      <w:pPr>
        <w:pStyle w:val="0"/>
        <w:jc w:val="right"/>
        <w:rPr>
          <w:rFonts w:hint="default"/>
        </w:rPr>
      </w:pPr>
      <w:r>
        <w:rPr>
          <w:rFonts w:hint="eastAsia"/>
        </w:rPr>
        <w:t>令和　　年　　月　　日</w:t>
      </w:r>
    </w:p>
    <w:p>
      <w:pPr>
        <w:pStyle w:val="0"/>
        <w:rPr>
          <w:rFonts w:hint="default"/>
        </w:rPr>
      </w:pPr>
      <w:r>
        <w:rPr>
          <w:rFonts w:hint="eastAsia"/>
        </w:rPr>
        <w:t>一般</w:t>
      </w:r>
      <w:r>
        <w:rPr>
          <w:rFonts w:hint="default"/>
        </w:rPr>
        <mc:AlternateContent>
          <mc:Choice Requires="wps">
            <w:drawing>
              <wp:anchor distT="0" distB="0" distL="114300" distR="114300" simplePos="0" relativeHeight="3" behindDoc="0" locked="0" layoutInCell="1" hidden="0" allowOverlap="1">
                <wp:simplePos x="0" y="0"/>
                <wp:positionH relativeFrom="column">
                  <wp:posOffset>3057525</wp:posOffset>
                </wp:positionH>
                <wp:positionV relativeFrom="paragraph">
                  <wp:posOffset>190500</wp:posOffset>
                </wp:positionV>
                <wp:extent cx="2618105" cy="273685"/>
                <wp:effectExtent l="635" t="635" r="29845" b="240030"/>
                <wp:wrapNone/>
                <wp:docPr id="1028" name="AutoShape 3"/>
                <a:graphic xmlns:a="http://schemas.openxmlformats.org/drawingml/2006/main">
                  <a:graphicData uri="http://schemas.microsoft.com/office/word/2010/wordprocessingShape">
                    <wps:wsp>
                      <wps:cNvPr id="1028" name="AutoShape 3"/>
                      <wps:cNvSpPr>
                        <a:spLocks noChangeArrowheads="1"/>
                      </wps:cNvSpPr>
                      <wps:spPr>
                        <a:xfrm>
                          <a:off x="0" y="0"/>
                          <a:ext cx="2618105" cy="273685"/>
                        </a:xfrm>
                        <a:prstGeom prst="wedgeRoundRectCallout">
                          <a:avLst>
                            <a:gd name="adj1" fmla="val -46657"/>
                            <a:gd name="adj2" fmla="val 130972"/>
                            <a:gd name="adj3" fmla="val 16667"/>
                          </a:avLst>
                        </a:prstGeom>
                        <a:solidFill>
                          <a:srgbClr val="FFFF00"/>
                        </a:solidFill>
                        <a:ln w="9525">
                          <a:solidFill>
                            <a:srgbClr val="000000"/>
                          </a:solidFill>
                          <a:miter lim="800000"/>
                          <a:headEnd/>
                          <a:tailEnd/>
                        </a:ln>
                      </wps:spPr>
                      <wps:txbx>
                        <w:txbxContent>
                          <w:p>
                            <w:pPr>
                              <w:pStyle w:val="0"/>
                              <w:jc w:val="left"/>
                              <w:rPr>
                                <w:rFonts w:hint="default"/>
                                <w:sz w:val="18"/>
                              </w:rPr>
                            </w:pPr>
                            <w:r>
                              <w:rPr>
                                <w:rFonts w:hint="eastAsia"/>
                                <w:sz w:val="18"/>
                              </w:rPr>
                              <w:t>都道府県名から記入し</w:t>
                            </w:r>
                            <w:r>
                              <w:rPr>
                                <w:rFonts w:hint="eastAsia"/>
                                <w:color w:val="FF0000"/>
                                <w:sz w:val="18"/>
                              </w:rPr>
                              <w:t>[</w:t>
                            </w:r>
                            <w:r>
                              <w:rPr>
                                <w:rFonts w:hint="default"/>
                                <w:color w:val="FF0000"/>
                                <w:sz w:val="18"/>
                              </w:rPr>
                              <w:t xml:space="preserve"> ]</w:t>
                            </w:r>
                            <w:r>
                              <w:rPr>
                                <w:rFonts w:hint="eastAsia"/>
                                <w:color w:val="FF0000"/>
                                <w:sz w:val="18"/>
                              </w:rPr>
                              <w:t>は削除し</w:t>
                            </w:r>
                            <w:r>
                              <w:rPr>
                                <w:rFonts w:hint="eastAsia"/>
                                <w:sz w:val="18"/>
                              </w:rPr>
                              <w:t>て下さい。</w:t>
                            </w:r>
                          </w:p>
                        </w:txbxContent>
                      </wps:txbx>
                      <wps:bodyPr rot="0" vertOverflow="overflow" horzOverflow="overflow" wrap="none" lIns="74295" tIns="8890" rIns="74295" bIns="8890" anchor="t" anchorCtr="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style="mso-position-vertical-relative:text;z-index:3;mso-wrap-distance-left:9pt;width:206.15pt;height:21.55pt;mso-position-horizontal-relative:text;position:absolute;margin-left:240.75pt;margin-top:15pt;mso-wrap-distance-bottom:0pt;mso-wrap-distance-right:9pt;mso-wrap-distance-top:0pt;v-text-anchor:top;mso-wrap-style:none;" o:spid="_x0000_s1028" o:allowincell="t" o:allowoverlap="t" filled="t" fillcolor="#ffff00" stroked="t" strokecolor="#000000" strokeweight="0.75pt" o:spt="62" type="#_x0000_t62" adj="722,39090">
                <v:fill/>
                <v:stroke miterlimit="8" filltype="solid"/>
                <v:textbox style="layout-flow:horizontal;mso-fit-shape-to-text:t;" inset="2.0637499999999998mm,0.24694444444444438mm,2.0637499999999998mm,0.24694444444444438mm">
                  <w:txbxContent>
                    <w:p>
                      <w:pPr>
                        <w:pStyle w:val="0"/>
                        <w:jc w:val="left"/>
                        <w:rPr>
                          <w:rFonts w:hint="default"/>
                          <w:sz w:val="18"/>
                        </w:rPr>
                      </w:pPr>
                      <w:r>
                        <w:rPr>
                          <w:rFonts w:hint="eastAsia"/>
                          <w:sz w:val="18"/>
                        </w:rPr>
                        <w:t>都道府県名から記入し</w:t>
                      </w:r>
                      <w:r>
                        <w:rPr>
                          <w:rFonts w:hint="eastAsia"/>
                          <w:color w:val="FF0000"/>
                          <w:sz w:val="18"/>
                        </w:rPr>
                        <w:t>[</w:t>
                      </w:r>
                      <w:r>
                        <w:rPr>
                          <w:rFonts w:hint="default"/>
                          <w:color w:val="FF0000"/>
                          <w:sz w:val="18"/>
                        </w:rPr>
                        <w:t xml:space="preserve"> ]</w:t>
                      </w:r>
                      <w:r>
                        <w:rPr>
                          <w:rFonts w:hint="eastAsia"/>
                          <w:color w:val="FF0000"/>
                          <w:sz w:val="18"/>
                        </w:rPr>
                        <w:t>は削除し</w:t>
                      </w:r>
                      <w:r>
                        <w:rPr>
                          <w:rFonts w:hint="eastAsia"/>
                          <w:sz w:val="18"/>
                        </w:rPr>
                        <w:t>て下さい。</w:t>
                      </w:r>
                    </w:p>
                  </w:txbxContent>
                </v:textbox>
                <v:imagedata o:title=""/>
                <w10:wrap type="none" anchorx="text" anchory="text"/>
              </v:shape>
            </w:pict>
          </mc:Fallback>
        </mc:AlternateContent>
      </w:r>
      <w:r>
        <w:rPr>
          <w:rFonts w:hint="eastAsia"/>
        </w:rPr>
        <w:t>財団法人　自治総合センター</w:t>
      </w:r>
    </w:p>
    <w:p>
      <w:pPr>
        <w:pStyle w:val="0"/>
        <w:ind w:left="420" w:leftChars="200"/>
        <w:rPr>
          <w:rFonts w:hint="default"/>
        </w:rPr>
      </w:pPr>
      <w:r>
        <w:rPr>
          <w:rFonts w:hint="eastAsia"/>
        </w:rPr>
        <w:t>理事長　岡崎　浩巳　殿</w:t>
      </w:r>
    </w:p>
    <w:p>
      <w:pPr>
        <w:pStyle w:val="0"/>
        <w:rPr>
          <w:rFonts w:hint="default"/>
        </w:rPr>
      </w:pPr>
    </w:p>
    <w:p>
      <w:pPr>
        <w:pStyle w:val="0"/>
        <w:wordWrap w:val="0"/>
        <w:ind w:firstLine="2100" w:firstLineChars="1000"/>
        <w:jc w:val="right"/>
        <w:rPr>
          <w:rFonts w:hint="default" w:ascii="ＭＳ 明朝" w:hAnsi="ＭＳ 明朝"/>
        </w:rPr>
      </w:pPr>
      <w:r>
        <w:rPr>
          <w:rFonts w:hint="default"/>
        </w:rPr>
        <mc:AlternateContent>
          <mc:Choice Requires="wps">
            <w:drawing>
              <wp:anchor distT="0" distB="0" distL="114300" distR="114300" simplePos="0" relativeHeight="16" behindDoc="0" locked="0" layoutInCell="1" hidden="0" allowOverlap="1">
                <wp:simplePos x="0" y="0"/>
                <wp:positionH relativeFrom="column">
                  <wp:posOffset>133350</wp:posOffset>
                </wp:positionH>
                <wp:positionV relativeFrom="paragraph">
                  <wp:posOffset>187960</wp:posOffset>
                </wp:positionV>
                <wp:extent cx="3119120" cy="364490"/>
                <wp:effectExtent l="635" t="635" r="650240" b="75565"/>
                <wp:wrapNone/>
                <wp:docPr id="1029" name="AutoShape 19"/>
                <a:graphic xmlns:a="http://schemas.openxmlformats.org/drawingml/2006/main">
                  <a:graphicData uri="http://schemas.microsoft.com/office/word/2010/wordprocessingShape">
                    <wps:wsp>
                      <wps:cNvPr id="1029" name="AutoShape 19"/>
                      <wps:cNvSpPr>
                        <a:spLocks noChangeArrowheads="1"/>
                      </wps:cNvSpPr>
                      <wps:spPr>
                        <a:xfrm>
                          <a:off x="0" y="0"/>
                          <a:ext cx="3119120" cy="364490"/>
                        </a:xfrm>
                        <a:prstGeom prst="wedgeRoundRectCallout">
                          <a:avLst>
                            <a:gd name="adj1" fmla="val 71060"/>
                            <a:gd name="adj2" fmla="val 67597"/>
                            <a:gd name="adj3" fmla="val 16667"/>
                          </a:avLst>
                        </a:prstGeom>
                        <a:solidFill>
                          <a:srgbClr val="FFFF00"/>
                        </a:solidFill>
                        <a:ln w="9525">
                          <a:solidFill>
                            <a:srgbClr val="000000"/>
                          </a:solidFill>
                          <a:miter lim="800000"/>
                          <a:headEnd/>
                          <a:tailEnd/>
                        </a:ln>
                      </wps:spPr>
                      <wps:txbx>
                        <w:txbxContent>
                          <w:p>
                            <w:pPr>
                              <w:pStyle w:val="0"/>
                              <w:jc w:val="left"/>
                              <w:rPr>
                                <w:rFonts w:hint="default"/>
                                <w:sz w:val="18"/>
                              </w:rPr>
                            </w:pPr>
                            <w:r>
                              <w:rPr>
                                <w:rFonts w:hint="eastAsia"/>
                                <w:sz w:val="18"/>
                              </w:rPr>
                              <w:t>適格請求書発行事業者登録番号を記載してください。</w:t>
                            </w:r>
                          </w:p>
                        </w:txbxContent>
                      </wps:txbx>
                      <wps:bodyPr rot="0" vertOverflow="overflow" horzOverflow="overflow" wrap="non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style="mso-position-vertical-relative:text;z-index:16;mso-wrap-distance-left:9pt;width:245.6pt;height:28.7pt;mso-position-horizontal-relative:text;position:absolute;margin-left:10.5pt;margin-top:14.8pt;mso-wrap-distance-bottom:0pt;mso-wrap-distance-right:9pt;mso-wrap-distance-top:0pt;v-text-anchor:top;mso-wrap-style:none;" o:spid="_x0000_s1029" o:allowincell="t" o:allowoverlap="t" filled="t" fillcolor="#ffff00" stroked="t" strokecolor="#000000" strokeweight="0.75pt" o:spt="62" type="#_x0000_t62" adj="26149,25401">
                <v:fill/>
                <v:stroke miterlimit="8" filltype="solid"/>
                <v:textbox style="layout-flow:horizontal;" inset="2.0637499999999998mm,0.24694444444444438mm,2.0637499999999998mm,0.24694444444444438mm">
                  <w:txbxContent>
                    <w:p>
                      <w:pPr>
                        <w:pStyle w:val="0"/>
                        <w:jc w:val="left"/>
                        <w:rPr>
                          <w:rFonts w:hint="default"/>
                          <w:sz w:val="18"/>
                        </w:rPr>
                      </w:pPr>
                      <w:r>
                        <w:rPr>
                          <w:rFonts w:hint="eastAsia"/>
                          <w:sz w:val="18"/>
                        </w:rPr>
                        <w:t>適格請求書発行事業者登録番号を記載してください。</w:t>
                      </w:r>
                    </w:p>
                  </w:txbxContent>
                </v:textbox>
                <v:imagedata o:title=""/>
                <w10:wrap type="none" anchorx="text" anchory="text"/>
              </v:shape>
            </w:pict>
          </mc:Fallback>
        </mc:AlternateContent>
      </w:r>
      <w:r>
        <w:rPr>
          <w:rFonts w:hint="eastAsia" w:ascii="ＭＳ 明朝" w:hAnsi="ＭＳ 明朝"/>
        </w:rPr>
        <w:t>[</w:t>
      </w:r>
      <w:r>
        <w:rPr>
          <w:rFonts w:hint="eastAsia" w:ascii="ＭＳ 明朝" w:hAnsi="ＭＳ 明朝"/>
        </w:rPr>
        <w:t>都道府県名</w:t>
      </w: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助成対象団体名</w:t>
      </w:r>
      <w:r>
        <w:rPr>
          <w:rFonts w:hint="eastAsia" w:ascii="ＭＳ 明朝" w:hAnsi="ＭＳ 明朝"/>
        </w:rPr>
        <w:t>]</w:t>
      </w:r>
      <w:r>
        <w:rPr>
          <w:rFonts w:hint="eastAsia" w:ascii="ＭＳ 明朝" w:hAnsi="ＭＳ 明朝"/>
        </w:rPr>
        <w:t>長　○○　○○　　印　</w:t>
      </w:r>
    </w:p>
    <w:p>
      <w:pPr>
        <w:pStyle w:val="0"/>
        <w:ind w:firstLine="2100" w:firstLineChars="1000"/>
        <w:jc w:val="right"/>
        <w:rPr>
          <w:rFonts w:hint="default" w:ascii="ＭＳ 明朝" w:hAnsi="ＭＳ 明朝"/>
        </w:rPr>
      </w:pPr>
    </w:p>
    <w:p>
      <w:pPr>
        <w:pStyle w:val="0"/>
        <w:wordWrap w:val="0"/>
        <w:ind w:firstLine="2108" w:firstLineChars="1000"/>
        <w:jc w:val="right"/>
        <w:rPr>
          <w:rFonts w:hint="default" w:ascii="ＭＳ 明朝" w:hAnsi="ＭＳ 明朝"/>
          <w:b w:val="1"/>
          <w:u w:val="single" w:color="auto"/>
        </w:rPr>
      </w:pPr>
      <w:r>
        <w:rPr>
          <w:rFonts w:hint="eastAsia" w:ascii="ＭＳ 明朝" w:hAnsi="ＭＳ 明朝"/>
          <w:b w:val="1"/>
          <w:u w:val="single" w:color="auto"/>
        </w:rPr>
        <w:t>登録番号　　　　　　　　　　　　　</w:t>
      </w:r>
    </w:p>
    <w:p>
      <w:pPr>
        <w:pStyle w:val="0"/>
        <w:ind w:right="840"/>
        <w:rPr>
          <w:rFonts w:hint="default" w:ascii="ＭＳ 明朝" w:hAnsi="ＭＳ 明朝"/>
        </w:rPr>
      </w:pPr>
    </w:p>
    <w:p>
      <w:pPr>
        <w:pStyle w:val="0"/>
        <w:ind w:right="840"/>
        <w:rPr>
          <w:rFonts w:hint="default"/>
        </w:rPr>
      </w:pPr>
    </w:p>
    <w:p>
      <w:pPr>
        <w:pStyle w:val="0"/>
        <w:spacing w:line="340" w:lineRule="exact"/>
        <w:jc w:val="center"/>
        <w:rPr>
          <w:rFonts w:hint="default"/>
          <w:b w:val="1"/>
          <w:kern w:val="0"/>
          <w:sz w:val="32"/>
        </w:rPr>
      </w:pPr>
      <w:r>
        <w:rPr>
          <w:rFonts w:hint="eastAsia"/>
          <w:b w:val="1"/>
          <w:kern w:val="0"/>
          <w:sz w:val="32"/>
        </w:rPr>
        <w:t>コミュニティ助成事業</w:t>
      </w:r>
      <w:r>
        <w:rPr>
          <w:rFonts w:hint="eastAsia"/>
          <w:b w:val="1"/>
          <w:kern w:val="0"/>
          <w:sz w:val="32"/>
        </w:rPr>
        <w:t xml:space="preserve"> </w:t>
      </w:r>
      <w:r>
        <w:rPr>
          <w:rFonts w:hint="eastAsia"/>
          <w:b w:val="1"/>
          <w:kern w:val="0"/>
          <w:sz w:val="32"/>
        </w:rPr>
        <w:t>助成申請書</w:t>
      </w:r>
    </w:p>
    <w:p>
      <w:pPr>
        <w:pStyle w:val="0"/>
        <w:spacing w:line="340" w:lineRule="exact"/>
        <w:rPr>
          <w:rFonts w:hint="default"/>
        </w:rPr>
      </w:pPr>
    </w:p>
    <w:p>
      <w:pPr>
        <w:pStyle w:val="0"/>
        <w:spacing w:line="340" w:lineRule="exact"/>
        <w:rPr>
          <w:rFonts w:hint="default"/>
        </w:rPr>
      </w:pPr>
    </w:p>
    <w:p>
      <w:pPr>
        <w:pStyle w:val="17"/>
        <w:spacing w:line="340" w:lineRule="exact"/>
        <w:ind w:firstLine="210" w:firstLineChars="100"/>
        <w:jc w:val="both"/>
        <w:rPr>
          <w:rFonts w:hint="default"/>
        </w:rPr>
      </w:pPr>
      <w:r>
        <w:rPr>
          <w:rFonts w:hint="eastAsia"/>
        </w:rPr>
        <w:t>別記のとおり標記に関する事業を行いたいので、助成されるよう申請します。</w:t>
      </w:r>
    </w:p>
    <w:p>
      <w:pPr>
        <w:pStyle w:val="0"/>
        <w:spacing w:line="340" w:lineRule="exact"/>
        <w:rPr>
          <w:rFonts w:hint="default"/>
        </w:rPr>
      </w:pPr>
    </w:p>
    <w:p>
      <w:pPr>
        <w:pStyle w:val="0"/>
        <w:spacing w:line="340" w:lineRule="exact"/>
        <w:rPr>
          <w:rFonts w:hint="default"/>
        </w:rPr>
      </w:pPr>
    </w:p>
    <w:tbl>
      <w:tblPr>
        <w:tblStyle w:val="11"/>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5"/>
        <w:gridCol w:w="533"/>
        <w:gridCol w:w="3670"/>
        <w:gridCol w:w="377"/>
        <w:gridCol w:w="565"/>
        <w:gridCol w:w="532"/>
        <w:gridCol w:w="3789"/>
      </w:tblGrid>
      <w:tr>
        <w:trPr/>
        <w:tc>
          <w:tcPr>
            <w:tcW w:w="56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7"/>
              <w:jc w:val="both"/>
              <w:rPr>
                <w:rFonts w:hint="default"/>
              </w:rPr>
            </w:pPr>
            <w:r>
              <w:rPr>
                <w:rFonts w:hint="eastAsia"/>
              </w:rPr>
              <w:t>一般コミュニティ助成事業</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17"/>
              <w:rPr>
                <w:rFonts w:hint="default"/>
              </w:rPr>
            </w:pPr>
          </w:p>
        </w:tc>
        <w:tc>
          <w:tcPr>
            <w:tcW w:w="4321"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7"/>
              <w:jc w:val="both"/>
              <w:rPr>
                <w:rFonts w:hint="default"/>
              </w:rPr>
            </w:pPr>
            <w:r>
              <w:rPr>
                <w:rFonts w:hint="eastAsia"/>
              </w:rPr>
              <w:t>青少年健全育成助成事業</w:t>
            </w:r>
          </w:p>
        </w:tc>
      </w:tr>
      <w:tr>
        <w:trPr/>
        <w:tc>
          <w:tcPr>
            <w:tcW w:w="56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7"/>
              <w:jc w:val="both"/>
              <w:rPr>
                <w:rFonts w:hint="default"/>
              </w:rPr>
            </w:pPr>
            <w:r>
              <w:rPr>
                <w:rFonts w:hint="eastAsia"/>
              </w:rPr>
              <w:t>コミュニティセンター助成事業</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tcBorders>
              <w:top w:val="single" w:color="auto" w:sz="12" w:space="0"/>
              <w:left w:val="single" w:color="auto" w:sz="12" w:space="0"/>
              <w:bottom w:val="single" w:color="auto" w:sz="4" w:space="0"/>
              <w:right w:val="nil"/>
              <w:tl2br w:val="none" w:color="auto" w:sz="0" w:space="0"/>
              <w:tr2bl w:val="none" w:color="auto" w:sz="0" w:space="0"/>
            </w:tcBorders>
            <w:vAlign w:val="top"/>
          </w:tcPr>
          <w:p>
            <w:pPr>
              <w:pStyle w:val="17"/>
              <w:rPr>
                <w:rFonts w:hint="default"/>
              </w:rPr>
            </w:pPr>
          </w:p>
        </w:tc>
        <w:tc>
          <w:tcPr>
            <w:tcW w:w="4321" w:type="dxa"/>
            <w:gridSpan w:val="2"/>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17"/>
              <w:jc w:val="both"/>
              <w:rPr>
                <w:rFonts w:hint="default"/>
              </w:rPr>
            </w:pPr>
            <w:r>
              <w:rPr>
                <w:rFonts w:hint="eastAsia"/>
              </w:rPr>
              <w:t>地域づくり助成事業</w:t>
            </w:r>
          </w:p>
        </w:tc>
      </w:tr>
      <w:tr>
        <w:trPr/>
        <w:tc>
          <w:tcPr>
            <w:tcW w:w="565" w:type="dxa"/>
            <w:tcBorders>
              <w:top w:val="single" w:color="auto" w:sz="12" w:space="0"/>
              <w:left w:val="single" w:color="auto" w:sz="12" w:space="0"/>
              <w:bottom w:val="none" w:color="auto" w:sz="0" w:space="0"/>
              <w:right w:val="nil"/>
              <w:tl2br w:val="none" w:color="auto" w:sz="0" w:space="0"/>
              <w:tr2bl w:val="none" w:color="auto" w:sz="0" w:space="0"/>
            </w:tcBorders>
            <w:vAlign w:val="center"/>
          </w:tcPr>
          <w:p>
            <w:pPr>
              <w:pStyle w:val="17"/>
              <w:rPr>
                <w:rFonts w:hint="default"/>
              </w:rPr>
            </w:pPr>
          </w:p>
        </w:tc>
        <w:tc>
          <w:tcPr>
            <w:tcW w:w="4203" w:type="dxa"/>
            <w:gridSpan w:val="2"/>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17"/>
              <w:jc w:val="both"/>
              <w:rPr>
                <w:rFonts w:hint="default"/>
              </w:rPr>
            </w:pPr>
            <w:r>
              <w:rPr>
                <w:rFonts w:hint="eastAsia"/>
              </w:rPr>
              <w:t>地域防災組織育成助成事業</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rPr>
            </w:pPr>
          </w:p>
        </w:tc>
        <w:tc>
          <w:tcPr>
            <w:tcW w:w="4321"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17"/>
              <w:jc w:val="both"/>
              <w:rPr>
                <w:rFonts w:hint="default"/>
              </w:rPr>
            </w:pPr>
            <w:r>
              <w:rPr>
                <w:rFonts w:hint="eastAsia"/>
              </w:rPr>
              <w:t>ア．共生の地域づくり助成事業</w:t>
            </w:r>
          </w:p>
        </w:tc>
      </w:tr>
      <w:tr>
        <w:trPr/>
        <w:tc>
          <w:tcPr>
            <w:tcW w:w="5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7"/>
              <w:jc w:val="both"/>
              <w:rPr>
                <w:rFonts w:hint="default"/>
              </w:rPr>
            </w:pPr>
            <w:r>
              <w:rPr>
                <w:rFonts w:hint="eastAsia"/>
              </w:rPr>
              <w:t>ア．自主防災組織育成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432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7"/>
              <w:jc w:val="both"/>
              <w:rPr>
                <w:rFonts w:hint="default"/>
              </w:rPr>
            </w:pPr>
            <w:r>
              <w:rPr>
                <w:rFonts w:hint="eastAsia"/>
              </w:rPr>
              <w:t>イ．活力ある地域づくり助成事業</w:t>
            </w:r>
          </w:p>
        </w:tc>
      </w:tr>
      <w:tr>
        <w:trPr/>
        <w:tc>
          <w:tcPr>
            <w:tcW w:w="5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7"/>
              <w:jc w:val="both"/>
              <w:rPr>
                <w:rFonts w:hint="default"/>
              </w:rPr>
            </w:pPr>
            <w:r>
              <w:rPr>
                <w:rFonts w:hint="eastAsia"/>
              </w:rPr>
              <w:t>イ．消防団育成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17"/>
              <w:jc w:val="both"/>
              <w:rPr>
                <w:rFonts w:hint="default"/>
              </w:rPr>
            </w:pPr>
          </w:p>
        </w:tc>
        <w:tc>
          <w:tcPr>
            <w:tcW w:w="5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rPr>
                <w:rFonts w:hint="default"/>
              </w:rPr>
            </w:pPr>
          </w:p>
        </w:tc>
        <w:tc>
          <w:tcPr>
            <w:tcW w:w="5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jc w:val="both"/>
              <w:rPr>
                <w:rFonts w:hint="default"/>
              </w:rPr>
            </w:pPr>
          </w:p>
        </w:tc>
        <w:tc>
          <w:tcPr>
            <w:tcW w:w="378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both"/>
              <w:rPr>
                <w:rFonts w:hint="default"/>
              </w:rPr>
            </w:pPr>
            <w:r>
              <w:rPr>
                <w:rFonts w:hint="eastAsia"/>
              </w:rPr>
              <w:t>地域資源活用</w:t>
            </w:r>
            <w:r>
              <w:rPr>
                <w:rFonts w:hint="eastAsia"/>
              </w:rPr>
              <w:t xml:space="preserve"> </w:t>
            </w:r>
          </w:p>
        </w:tc>
      </w:tr>
      <w:tr>
        <w:trPr/>
        <w:tc>
          <w:tcPr>
            <w:tcW w:w="56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ウ．女性防火クラブ育成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56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p>
        </w:tc>
        <w:tc>
          <w:tcPr>
            <w:tcW w:w="532"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378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広域連携推進</w:t>
            </w:r>
          </w:p>
        </w:tc>
      </w:tr>
      <w:tr>
        <w:trPr/>
        <w:tc>
          <w:tcPr>
            <w:tcW w:w="5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533" w:type="dxa"/>
            <w:vAlign w:val="center"/>
          </w:tcPr>
          <w:p>
            <w:pPr>
              <w:pStyle w:val="0"/>
              <w:rPr>
                <w:rFonts w:hint="default"/>
              </w:rPr>
            </w:pPr>
          </w:p>
        </w:tc>
        <w:tc>
          <w:tcPr>
            <w:tcW w:w="36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防火防災訓練用資器材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565" w:type="dxa"/>
            <w:tcBorders>
              <w:top w:val="single" w:color="auto" w:sz="12"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rPr>
            </w:pPr>
          </w:p>
        </w:tc>
        <w:tc>
          <w:tcPr>
            <w:tcW w:w="4321" w:type="dxa"/>
            <w:gridSpan w:val="2"/>
            <w:tcBorders>
              <w:top w:val="single" w:color="auto" w:sz="4" w:space="0"/>
              <w:left w:val="nil"/>
              <w:bottom w:val="none" w:color="auto" w:sz="0" w:space="0"/>
              <w:right w:val="single" w:color="auto" w:sz="12" w:space="0"/>
              <w:tl2br w:val="none" w:color="auto" w:sz="0" w:space="0"/>
              <w:tr2bl w:val="none" w:color="auto" w:sz="0" w:space="0"/>
            </w:tcBorders>
            <w:vAlign w:val="top"/>
          </w:tcPr>
          <w:p>
            <w:pPr>
              <w:pStyle w:val="17"/>
              <w:jc w:val="both"/>
              <w:rPr>
                <w:rFonts w:hint="default"/>
                <w:strike w:val="1"/>
                <w:color w:val="FF0000"/>
              </w:rPr>
            </w:pPr>
            <w:r>
              <w:rPr>
                <w:rFonts w:hint="eastAsia"/>
              </w:rPr>
              <w:t>地域国際化推進助成事業</w:t>
            </w:r>
          </w:p>
        </w:tc>
      </w:tr>
      <w:tr>
        <w:trPr/>
        <w:tc>
          <w:tcPr>
            <w:tcW w:w="56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533" w:type="dxa"/>
            <w:vAlign w:val="center"/>
          </w:tcPr>
          <w:p>
            <w:pPr>
              <w:pStyle w:val="0"/>
              <w:rPr>
                <w:rFonts w:hint="default"/>
              </w:rPr>
            </w:pPr>
          </w:p>
        </w:tc>
        <w:tc>
          <w:tcPr>
            <w:tcW w:w="36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防火広報用視聴覚資器材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565"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4321"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7"/>
              <w:jc w:val="both"/>
              <w:rPr>
                <w:rFonts w:hint="default"/>
              </w:rPr>
            </w:pPr>
            <w:r>
              <w:rPr>
                <w:rFonts w:hint="eastAsia"/>
              </w:rPr>
              <w:t>多文化共生</w:t>
            </w:r>
          </w:p>
        </w:tc>
      </w:tr>
      <w:tr>
        <w:trPr/>
        <w:tc>
          <w:tcPr>
            <w:tcW w:w="5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エ．幼年消防クラブ育成</w:t>
            </w:r>
          </w:p>
        </w:tc>
        <w:tc>
          <w:tcPr>
            <w:tcW w:w="377" w:type="dxa"/>
            <w:tcBorders>
              <w:top w:val="nil"/>
              <w:left w:val="single" w:color="auto" w:sz="12" w:space="0"/>
              <w:bottom w:val="nil"/>
              <w:right w:val="single" w:color="auto" w:sz="12" w:space="0"/>
              <w:tl2br w:val="none" w:color="auto" w:sz="0" w:space="0"/>
              <w:tr2bl w:val="none" w:color="auto" w:sz="0" w:space="0"/>
            </w:tcBorders>
            <w:vAlign w:val="top"/>
          </w:tcPr>
          <w:p>
            <w:pPr>
              <w:pStyle w:val="0"/>
              <w:rPr>
                <w:rFonts w:hint="default"/>
              </w:rPr>
            </w:pPr>
          </w:p>
        </w:tc>
        <w:tc>
          <w:tcPr>
            <w:tcW w:w="565"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center"/>
              <w:rPr>
                <w:rFonts w:hint="default"/>
              </w:rPr>
            </w:pPr>
          </w:p>
        </w:tc>
        <w:tc>
          <w:tcPr>
            <w:tcW w:w="4321" w:type="dxa"/>
            <w:gridSpan w:val="2"/>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17"/>
              <w:jc w:val="both"/>
              <w:rPr>
                <w:rFonts w:hint="default"/>
              </w:rPr>
            </w:pPr>
            <w:r>
              <w:rPr>
                <w:rFonts w:hint="eastAsia"/>
              </w:rPr>
              <w:t>国際理解推進</w:t>
            </w:r>
          </w:p>
        </w:tc>
      </w:tr>
      <w:tr>
        <w:trPr/>
        <w:tc>
          <w:tcPr>
            <w:tcW w:w="5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オ．女性消防隊育成</w:t>
            </w:r>
          </w:p>
        </w:tc>
        <w:tc>
          <w:tcPr>
            <w:tcW w:w="377" w:type="dxa"/>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565" w:type="dxa"/>
            <w:tcBorders>
              <w:top w:val="single" w:color="auto" w:sz="12" w:space="0"/>
              <w:left w:val="nil"/>
              <w:bottom w:val="nil"/>
              <w:right w:val="nil"/>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111760</wp:posOffset>
                      </wp:positionH>
                      <wp:positionV relativeFrom="paragraph">
                        <wp:posOffset>200025</wp:posOffset>
                      </wp:positionV>
                      <wp:extent cx="2378710" cy="273685"/>
                      <wp:effectExtent l="635" t="509905" r="29845" b="10795"/>
                      <wp:wrapNone/>
                      <wp:docPr id="1030" name="AutoShape 4"/>
                      <a:graphic xmlns:a="http://schemas.openxmlformats.org/drawingml/2006/main">
                        <a:graphicData uri="http://schemas.microsoft.com/office/word/2010/wordprocessingShape">
                          <wps:wsp>
                            <wps:cNvPr id="1030" name="AutoShape 4"/>
                            <wps:cNvSpPr>
                              <a:spLocks noChangeArrowheads="1"/>
                            </wps:cNvSpPr>
                            <wps:spPr>
                              <a:xfrm>
                                <a:off x="0" y="0"/>
                                <a:ext cx="2378710" cy="273685"/>
                              </a:xfrm>
                              <a:prstGeom prst="wedgeRoundRectCallout">
                                <a:avLst>
                                  <a:gd name="adj1" fmla="val -48194"/>
                                  <a:gd name="adj2" fmla="val -230046"/>
                                  <a:gd name="adj3" fmla="val 16667"/>
                                </a:avLst>
                              </a:prstGeom>
                              <a:solidFill>
                                <a:srgbClr val="FFFF00"/>
                              </a:solidFill>
                              <a:ln w="9525">
                                <a:solidFill>
                                  <a:srgbClr val="000000"/>
                                </a:solidFill>
                                <a:miter lim="800000"/>
                                <a:headEnd/>
                                <a:tailEnd/>
                              </a:ln>
                            </wps:spPr>
                            <wps:txbx>
                              <w:txbxContent>
                                <w:p>
                                  <w:pPr>
                                    <w:pStyle w:val="0"/>
                                    <w:jc w:val="left"/>
                                    <w:rPr>
                                      <w:rFonts w:hint="default"/>
                                      <w:sz w:val="18"/>
                                    </w:rPr>
                                  </w:pPr>
                                  <w:r>
                                    <w:rPr>
                                      <w:rFonts w:hint="eastAsia"/>
                                      <w:sz w:val="18"/>
                                    </w:rPr>
                                    <w:t>申請する助成事業に○を付して下さい。</w:t>
                                  </w:r>
                                </w:p>
                              </w:txbxContent>
                            </wps:txbx>
                            <wps:bodyPr rot="0" vertOverflow="overflow" horzOverflow="overflow" wrap="none" lIns="74295" tIns="8890" rIns="74295" bIns="8890" anchor="t" anchorCtr="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style="mso-position-vertical-relative:text;z-index:4;mso-wrap-distance-left:9pt;width:187.3pt;height:21.55pt;mso-position-horizontal-relative:text;position:absolute;margin-left:8.8000000000000007pt;margin-top:15.75pt;mso-wrap-distance-bottom:0pt;mso-wrap-distance-right:9pt;mso-wrap-distance-top:0pt;v-text-anchor:top;mso-wrap-style:none;" o:spid="_x0000_s1030" o:allowincell="t" o:allowoverlap="t" filled="t" fillcolor="#ffff00" stroked="t" strokecolor="#000000" strokeweight="0.75pt" o:spt="62" type="#_x0000_t62" adj="390,-38890">
                      <v:fill/>
                      <v:stroke miterlimit="8" filltype="solid"/>
                      <v:textbox style="layout-flow:horizontal;mso-fit-shape-to-text:t;" inset="2.0637499999999998mm,0.24694444444444438mm,2.0637499999999998mm,0.24694444444444438mm">
                        <w:txbxContent>
                          <w:p>
                            <w:pPr>
                              <w:pStyle w:val="0"/>
                              <w:jc w:val="left"/>
                              <w:rPr>
                                <w:rFonts w:hint="default"/>
                                <w:sz w:val="18"/>
                              </w:rPr>
                            </w:pPr>
                            <w:r>
                              <w:rPr>
                                <w:rFonts w:hint="eastAsia"/>
                                <w:sz w:val="18"/>
                              </w:rPr>
                              <w:t>申請する助成事業に○を付して下さい。</w:t>
                            </w:r>
                          </w:p>
                        </w:txbxContent>
                      </v:textbox>
                      <v:imagedata o:title=""/>
                      <w10:wrap type="none" anchorx="text" anchory="text"/>
                    </v:shape>
                  </w:pict>
                </mc:Fallback>
              </mc:AlternateContent>
            </w:r>
          </w:p>
        </w:tc>
        <w:tc>
          <w:tcPr>
            <w:tcW w:w="4321" w:type="dxa"/>
            <w:gridSpan w:val="2"/>
            <w:tcBorders>
              <w:top w:val="single" w:color="auto" w:sz="12" w:space="0"/>
              <w:left w:val="nil"/>
              <w:bottom w:val="nil"/>
              <w:right w:val="nil"/>
              <w:tl2br w:val="none" w:color="auto" w:sz="0" w:space="0"/>
              <w:tr2bl w:val="none" w:color="auto" w:sz="0" w:space="0"/>
            </w:tcBorders>
            <w:vAlign w:val="top"/>
          </w:tcPr>
          <w:p>
            <w:pPr>
              <w:pStyle w:val="0"/>
              <w:rPr>
                <w:rFonts w:hint="default"/>
              </w:rPr>
            </w:pPr>
          </w:p>
        </w:tc>
      </w:tr>
      <w:tr>
        <w:trPr/>
        <w:tc>
          <w:tcPr>
            <w:tcW w:w="56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7"/>
              <w:rPr>
                <w:rFonts w:hint="default"/>
              </w:rPr>
            </w:pPr>
          </w:p>
        </w:tc>
        <w:tc>
          <w:tcPr>
            <w:tcW w:w="4203"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カ．少年消防クラブ育成</w:t>
            </w:r>
          </w:p>
        </w:tc>
        <w:tc>
          <w:tcPr>
            <w:tcW w:w="377" w:type="dxa"/>
            <w:tcBorders>
              <w:top w:val="nil"/>
              <w:left w:val="single" w:color="auto" w:sz="12" w:space="0"/>
              <w:bottom w:val="nil"/>
              <w:right w:val="nil"/>
              <w:tl2br w:val="none" w:color="auto" w:sz="0" w:space="0"/>
              <w:tr2bl w:val="none" w:color="auto" w:sz="0" w:space="0"/>
            </w:tcBorders>
            <w:vAlign w:val="top"/>
          </w:tcPr>
          <w:p>
            <w:pPr>
              <w:pStyle w:val="0"/>
              <w:rPr>
                <w:rFonts w:hint="default"/>
              </w:rPr>
            </w:pPr>
          </w:p>
        </w:tc>
        <w:tc>
          <w:tcPr>
            <w:tcW w:w="565" w:type="dxa"/>
            <w:tcBorders>
              <w:top w:val="nil"/>
              <w:left w:val="nil"/>
              <w:bottom w:val="nil"/>
              <w:right w:val="nil"/>
              <w:tl2br w:val="none" w:color="auto" w:sz="0" w:space="0"/>
              <w:tr2bl w:val="none" w:color="auto" w:sz="0" w:space="0"/>
            </w:tcBorders>
            <w:vAlign w:val="top"/>
          </w:tcPr>
          <w:p>
            <w:pPr>
              <w:pStyle w:val="0"/>
              <w:rPr>
                <w:rFonts w:hint="default"/>
              </w:rPr>
            </w:pPr>
          </w:p>
        </w:tc>
        <w:tc>
          <w:tcPr>
            <w:tcW w:w="4321" w:type="dxa"/>
            <w:gridSpan w:val="2"/>
            <w:tcBorders>
              <w:top w:val="nil"/>
              <w:left w:val="nil"/>
              <w:bottom w:val="nil"/>
              <w:right w:val="nil"/>
              <w:tl2br w:val="none" w:color="auto" w:sz="0" w:space="0"/>
              <w:tr2bl w:val="none" w:color="auto" w:sz="0" w:space="0"/>
            </w:tcBorders>
            <w:vAlign w:val="top"/>
          </w:tcPr>
          <w:p>
            <w:pPr>
              <w:pStyle w:val="0"/>
              <w:rPr>
                <w:rFonts w:hint="default"/>
              </w:rPr>
            </w:pPr>
          </w:p>
        </w:tc>
      </w:tr>
    </w:tbl>
    <w:p>
      <w:pPr>
        <w:pStyle w:val="17"/>
        <w:spacing w:line="340" w:lineRule="exact"/>
        <w:jc w:val="both"/>
        <w:rPr>
          <w:rFonts w:hint="default"/>
        </w:rPr>
      </w:pPr>
    </w:p>
    <w:p>
      <w:pPr>
        <w:pStyle w:val="0"/>
        <w:rPr>
          <w:rFonts w:hint="default"/>
        </w:rPr>
      </w:pPr>
    </w:p>
    <w:p>
      <w:pPr>
        <w:pStyle w:val="0"/>
        <w:ind w:firstLine="1676" w:firstLineChars="795"/>
        <w:rPr>
          <w:rFonts w:hint="default"/>
          <w:b w:val="1"/>
        </w:rPr>
      </w:pPr>
      <w:r>
        <w:rPr>
          <w:rFonts w:hint="eastAsia"/>
          <w:b w:val="1"/>
        </w:rPr>
        <w:t>助成対象団体連絡責任者</w:t>
      </w:r>
    </w:p>
    <w:tbl>
      <w:tblPr>
        <w:tblStyle w:val="11"/>
        <w:tblW w:w="7920" w:type="dxa"/>
        <w:jc w:val="righ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0"/>
        <w:gridCol w:w="6300"/>
      </w:tblGrid>
      <w:tr>
        <w:trPr/>
        <w:tc>
          <w:tcPr>
            <w:tcW w:w="1620" w:type="dxa"/>
            <w:vAlign w:val="top"/>
          </w:tcPr>
          <w:p>
            <w:pPr>
              <w:pStyle w:val="17"/>
              <w:spacing w:line="400" w:lineRule="exact"/>
              <w:rPr>
                <w:rFonts w:hint="default"/>
              </w:rPr>
            </w:pPr>
            <w:r>
              <w:rPr>
                <w:rFonts w:hint="eastAsia"/>
                <w:spacing w:val="35"/>
                <w:kern w:val="0"/>
                <w:fitText w:val="1050" w:id="1"/>
              </w:rPr>
              <w:t>所　　</w:t>
            </w:r>
            <w:r>
              <w:rPr>
                <w:rFonts w:hint="eastAsia"/>
                <w:kern w:val="0"/>
                <w:fitText w:val="1050" w:id="1"/>
              </w:rPr>
              <w:t>属</w:t>
            </w:r>
          </w:p>
        </w:tc>
        <w:tc>
          <w:tcPr>
            <w:tcW w:w="6300" w:type="dxa"/>
            <w:vAlign w:val="top"/>
          </w:tcPr>
          <w:p>
            <w:pPr>
              <w:pStyle w:val="0"/>
              <w:spacing w:line="400" w:lineRule="exact"/>
              <w:rPr>
                <w:rFonts w:hint="default"/>
              </w:rPr>
            </w:pPr>
            <w:r>
              <w:rPr>
                <w:rFonts w:hint="eastAsia"/>
              </w:rPr>
              <w:t>　　　　　　　　　部　　　　　　　課（室）　　　　　　係</w:t>
            </w:r>
          </w:p>
        </w:tc>
      </w:tr>
      <w:tr>
        <w:trPr/>
        <w:tc>
          <w:tcPr>
            <w:tcW w:w="1620" w:type="dxa"/>
            <w:vAlign w:val="top"/>
          </w:tcPr>
          <w:p>
            <w:pPr>
              <w:pStyle w:val="0"/>
              <w:spacing w:line="400" w:lineRule="exact"/>
              <w:jc w:val="center"/>
              <w:rPr>
                <w:rFonts w:hint="default"/>
              </w:rPr>
            </w:pPr>
            <w:r>
              <w:rPr>
                <w:rFonts w:hint="eastAsia"/>
                <w:spacing w:val="35"/>
                <w:kern w:val="0"/>
                <w:fitText w:val="1050" w:id="2"/>
              </w:rPr>
              <w:t>職・氏</w:t>
            </w:r>
            <w:r>
              <w:rPr>
                <w:rFonts w:hint="eastAsia"/>
                <w:spacing w:val="15"/>
                <w:kern w:val="0"/>
                <w:fitText w:val="1050" w:id="2"/>
              </w:rPr>
              <w:t>名</w:t>
            </w:r>
          </w:p>
        </w:tc>
        <w:tc>
          <w:tcPr>
            <w:tcW w:w="6300" w:type="dxa"/>
            <w:vAlign w:val="top"/>
          </w:tcPr>
          <w:p>
            <w:pPr>
              <w:pStyle w:val="0"/>
              <w:spacing w:line="400" w:lineRule="exact"/>
              <w:rPr>
                <w:rFonts w:hint="default"/>
              </w:rPr>
            </w:pPr>
          </w:p>
        </w:tc>
      </w:tr>
      <w:tr>
        <w:trPr/>
        <w:tc>
          <w:tcPr>
            <w:tcW w:w="1620" w:type="dxa"/>
            <w:vAlign w:val="top"/>
          </w:tcPr>
          <w:p>
            <w:pPr>
              <w:pStyle w:val="0"/>
              <w:spacing w:line="400" w:lineRule="exact"/>
              <w:jc w:val="center"/>
              <w:rPr>
                <w:rFonts w:hint="default"/>
              </w:rPr>
            </w:pPr>
            <w:r>
              <w:rPr>
                <w:rFonts w:hint="eastAsia"/>
                <w:spacing w:val="35"/>
                <w:kern w:val="0"/>
                <w:fitText w:val="1050" w:id="3"/>
              </w:rPr>
              <w:t>電　　</w:t>
            </w:r>
            <w:r>
              <w:rPr>
                <w:rFonts w:hint="eastAsia"/>
                <w:spacing w:val="15"/>
                <w:kern w:val="0"/>
                <w:fitText w:val="1050" w:id="3"/>
              </w:rPr>
              <w:t>話</w:t>
            </w:r>
          </w:p>
        </w:tc>
        <w:tc>
          <w:tcPr>
            <w:tcW w:w="6300" w:type="dxa"/>
            <w:vAlign w:val="top"/>
          </w:tcPr>
          <w:p>
            <w:pPr>
              <w:pStyle w:val="0"/>
              <w:spacing w:line="400" w:lineRule="exact"/>
              <w:rPr>
                <w:rFonts w:hint="default"/>
              </w:rPr>
            </w:pPr>
          </w:p>
        </w:tc>
      </w:tr>
      <w:tr>
        <w:trPr/>
        <w:tc>
          <w:tcPr>
            <w:tcW w:w="1620" w:type="dxa"/>
            <w:vAlign w:val="top"/>
          </w:tcPr>
          <w:p>
            <w:pPr>
              <w:pStyle w:val="0"/>
              <w:spacing w:line="400" w:lineRule="exact"/>
              <w:jc w:val="center"/>
              <w:rPr>
                <w:rFonts w:hint="default"/>
              </w:rPr>
            </w:pPr>
            <w:r>
              <w:rPr>
                <w:rFonts w:hint="eastAsia"/>
                <w:spacing w:val="105"/>
                <w:kern w:val="0"/>
                <w:fitText w:val="1050" w:id="4"/>
              </w:rPr>
              <w:t>ＦＡ</w:t>
            </w:r>
            <w:r>
              <w:rPr>
                <w:rFonts w:hint="eastAsia"/>
                <w:kern w:val="0"/>
                <w:fitText w:val="1050" w:id="4"/>
              </w:rPr>
              <w:t>Ｘ</w:t>
            </w:r>
          </w:p>
        </w:tc>
        <w:tc>
          <w:tcPr>
            <w:tcW w:w="6300" w:type="dxa"/>
            <w:vAlign w:val="top"/>
          </w:tcPr>
          <w:p>
            <w:pPr>
              <w:pStyle w:val="0"/>
              <w:spacing w:line="400" w:lineRule="exact"/>
              <w:rPr>
                <w:rFonts w:hint="default"/>
              </w:rPr>
            </w:pPr>
          </w:p>
        </w:tc>
      </w:tr>
      <w:tr>
        <w:trPr/>
        <w:tc>
          <w:tcPr>
            <w:tcW w:w="1620" w:type="dxa"/>
            <w:vAlign w:val="top"/>
          </w:tcPr>
          <w:p>
            <w:pPr>
              <w:pStyle w:val="0"/>
              <w:spacing w:line="400" w:lineRule="exact"/>
              <w:jc w:val="center"/>
              <w:rPr>
                <w:rFonts w:hint="default"/>
              </w:rPr>
            </w:pPr>
            <w:r>
              <w:rPr>
                <w:rFonts w:hint="eastAsia"/>
              </w:rPr>
              <w:t>電子メール</w:t>
            </w:r>
          </w:p>
        </w:tc>
        <w:tc>
          <w:tcPr>
            <w:tcW w:w="6300" w:type="dxa"/>
            <w:vAlign w:val="top"/>
          </w:tcPr>
          <w:p>
            <w:pPr>
              <w:pStyle w:val="0"/>
              <w:spacing w:line="400" w:lineRule="exact"/>
              <w:rPr>
                <w:rFonts w:hint="default"/>
              </w:rPr>
            </w:pPr>
          </w:p>
        </w:tc>
      </w:tr>
    </w:tbl>
    <w:p>
      <w:pPr>
        <w:pStyle w:val="0"/>
        <w:rPr>
          <w:rFonts w:hint="default"/>
          <w:b w:val="1"/>
        </w:rPr>
      </w:pPr>
    </w:p>
    <w:p>
      <w:pPr>
        <w:pStyle w:val="0"/>
        <w:rPr>
          <w:rFonts w:hint="default"/>
          <w:b w:val="1"/>
        </w:rPr>
      </w:pPr>
      <w:r>
        <w:rPr>
          <w:rFonts w:hint="default"/>
          <w:b w:val="1"/>
        </w:rPr>
        <w:br w:type="page"/>
      </w:r>
      <w:r>
        <w:rPr>
          <w:rFonts w:hint="eastAsia"/>
          <w:b w:val="1"/>
        </w:rPr>
        <w:t>１．事業実施主体</w:t>
      </w:r>
    </w:p>
    <w:tbl>
      <w:tblPr>
        <w:tblStyle w:val="11"/>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0"/>
        <w:gridCol w:w="536"/>
        <w:gridCol w:w="1304"/>
        <w:gridCol w:w="871"/>
        <w:gridCol w:w="1829"/>
        <w:gridCol w:w="2523"/>
      </w:tblGrid>
      <w:tr>
        <w:trPr/>
        <w:tc>
          <w:tcPr>
            <w:tcW w:w="136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17"/>
              <w:rPr>
                <w:rFonts w:hint="default"/>
              </w:rPr>
            </w:pPr>
            <w:r>
              <w:rPr>
                <w:rFonts w:hint="eastAsia"/>
              </w:rPr>
              <w:t>都道府県名</w:t>
            </w:r>
          </w:p>
        </w:tc>
        <w:tc>
          <w:tcPr>
            <w:tcW w:w="2711"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82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17"/>
              <w:rPr>
                <w:rFonts w:hint="default"/>
              </w:rPr>
            </w:pPr>
            <w:r>
              <w:rPr>
                <w:rFonts w:hint="eastAsia"/>
              </w:rPr>
              <w:t>市（区）町村名</w:t>
            </w:r>
          </w:p>
        </w:tc>
        <w:tc>
          <w:tcPr>
            <w:tcW w:w="252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r>
        <w:trPr>
          <w:cantSplit/>
        </w:trPr>
        <w:tc>
          <w:tcPr>
            <w:tcW w:w="1896"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１．組織の名称</w:t>
            </w:r>
          </w:p>
        </w:tc>
        <w:tc>
          <w:tcPr>
            <w:tcW w:w="6527"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２．事業所所在地</w:t>
            </w:r>
          </w:p>
          <w:p>
            <w:pPr>
              <w:pStyle w:val="0"/>
              <w:jc w:val="center"/>
              <w:rPr>
                <w:rFonts w:hint="default"/>
                <w:sz w:val="18"/>
              </w:rPr>
            </w:pPr>
            <w:r>
              <w:rPr>
                <w:rFonts w:hint="eastAsia"/>
                <w:sz w:val="18"/>
              </w:rPr>
              <w:t>（電話番号）</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u w:val="single" w:color="auto"/>
              </w:rPr>
              <w:t>〒　　　－　　　　</w:t>
            </w:r>
            <w:r>
              <w:rPr>
                <w:rFonts w:hint="eastAsia"/>
              </w:rPr>
              <w:t>　（　　　　－　　　　－　　　　）</w:t>
            </w:r>
          </w:p>
          <w:p>
            <w:pPr>
              <w:pStyle w:val="0"/>
              <w:rPr>
                <w:rFonts w:hint="default"/>
                <w:u w:val="single" w:color="auto"/>
              </w:rPr>
            </w:pP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３．代表者氏名</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Pr>
        <w:tc>
          <w:tcPr>
            <w:tcW w:w="189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４．結成年月日</w:t>
            </w:r>
          </w:p>
        </w:tc>
        <w:tc>
          <w:tcPr>
            <w:tcW w:w="652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年　　　月　　　　日</w:t>
            </w:r>
          </w:p>
        </w:tc>
      </w:tr>
      <w:tr>
        <w:trPr>
          <w:cantSplit/>
        </w:trPr>
        <w:tc>
          <w:tcPr>
            <w:tcW w:w="3200"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５．市（区）町村人口</w:t>
            </w:r>
          </w:p>
          <w:p>
            <w:pPr>
              <w:pStyle w:val="0"/>
              <w:ind w:firstLine="420" w:firstLineChars="200"/>
              <w:rPr>
                <w:rFonts w:hint="default"/>
              </w:rPr>
            </w:pPr>
            <w:r>
              <w:rPr>
                <w:rFonts w:hint="eastAsia"/>
              </w:rPr>
              <w:t>活動対象地域の人口</w:t>
            </w:r>
          </w:p>
        </w:tc>
        <w:tc>
          <w:tcPr>
            <w:tcW w:w="5223"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sz w:val="18"/>
              </w:rPr>
            </w:pPr>
            <w:r>
              <w:rPr>
                <w:rFonts w:hint="eastAsia"/>
              </w:rPr>
              <w:t>市（区）町村人口　　　　　　　人</w:t>
            </w:r>
            <w:r>
              <w:rPr>
                <w:rFonts w:hint="eastAsia"/>
                <w:sz w:val="18"/>
              </w:rPr>
              <w:t>（　　年　　月現在）</w:t>
            </w:r>
          </w:p>
          <w:p>
            <w:pPr>
              <w:pStyle w:val="0"/>
              <w:jc w:val="left"/>
              <w:rPr>
                <w:rFonts w:hint="default"/>
              </w:rPr>
            </w:pPr>
            <w:r>
              <w:rPr>
                <w:rFonts w:hint="eastAsia"/>
              </w:rPr>
              <w:t>活動対象地域　　　　　　　　　人</w:t>
            </w:r>
            <w:r>
              <w:rPr>
                <w:rFonts w:hint="eastAsia"/>
                <w:sz w:val="18"/>
              </w:rPr>
              <w:t>（　　年　　月現在）</w:t>
            </w:r>
          </w:p>
        </w:tc>
      </w:tr>
    </w:tbl>
    <w:p>
      <w:pPr>
        <w:pStyle w:val="0"/>
        <w:rPr>
          <w:rFonts w:hint="default"/>
        </w:rPr>
      </w:pPr>
    </w:p>
    <w:p>
      <w:pPr>
        <w:pStyle w:val="0"/>
        <w:rPr>
          <w:rFonts w:hint="default"/>
        </w:rPr>
      </w:pPr>
    </w:p>
    <w:p>
      <w:pPr>
        <w:pStyle w:val="0"/>
        <w:rPr>
          <w:rFonts w:hint="default"/>
          <w:b w:val="1"/>
        </w:rPr>
      </w:pPr>
      <w:r>
        <w:rPr>
          <w:rFonts w:hint="eastAsia"/>
          <w:b w:val="1"/>
        </w:rPr>
        <w:t>２．事業実施主体の説明</w:t>
      </w:r>
    </w:p>
    <w:tbl>
      <w:tblPr>
        <w:tblStyle w:val="11"/>
        <w:tblW w:w="9679"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79"/>
      </w:tblGrid>
      <w:tr>
        <w:trPr>
          <w:trHeight w:val="3186" w:hRule="atLeast"/>
        </w:trPr>
        <w:tc>
          <w:tcPr>
            <w:tcW w:w="9679" w:type="dxa"/>
            <w:shd w:val="clear" w:color="auto" w:fill="auto"/>
            <w:vAlign w:val="top"/>
          </w:tcPr>
          <w:p>
            <w:pPr>
              <w:pStyle w:val="0"/>
              <w:rPr>
                <w:rFonts w:hint="default"/>
                <w:b w:val="1"/>
                <w:color w:val="FF0000"/>
              </w:rPr>
            </w:pPr>
            <w:r>
              <w:rPr>
                <w:rFonts w:hint="default"/>
                <w:b w:val="1"/>
                <w:color w:val="FF0000"/>
              </w:rPr>
              <mc:AlternateContent>
                <mc:Choice Requires="wps">
                  <w:drawing>
                    <wp:anchor distT="0" distB="0" distL="114300" distR="114300" simplePos="0" relativeHeight="5" behindDoc="0" locked="0" layoutInCell="1" hidden="0" allowOverlap="1">
                      <wp:simplePos x="0" y="0"/>
                      <wp:positionH relativeFrom="column">
                        <wp:posOffset>-19050</wp:posOffset>
                      </wp:positionH>
                      <wp:positionV relativeFrom="paragraph">
                        <wp:posOffset>53975</wp:posOffset>
                      </wp:positionV>
                      <wp:extent cx="6038850" cy="1885950"/>
                      <wp:effectExtent l="635" t="635" r="29845" b="10795"/>
                      <wp:wrapNone/>
                      <wp:docPr id="1031" name="AutoShape 5"/>
                      <a:graphic xmlns:a="http://schemas.openxmlformats.org/drawingml/2006/main">
                        <a:graphicData uri="http://schemas.microsoft.com/office/word/2010/wordprocessingShape">
                          <wps:wsp>
                            <wps:cNvPr id="1031" name="AutoShape 5"/>
                            <wps:cNvSpPr>
                              <a:spLocks noChangeArrowheads="1"/>
                            </wps:cNvSpPr>
                            <wps:spPr>
                              <a:xfrm>
                                <a:off x="0" y="0"/>
                                <a:ext cx="6038850" cy="1885950"/>
                              </a:xfrm>
                              <a:prstGeom prst="roundRect">
                                <a:avLst>
                                  <a:gd name="adj" fmla="val 16667"/>
                                </a:avLst>
                              </a:prstGeom>
                              <a:solidFill>
                                <a:srgbClr val="FFFF00"/>
                              </a:solidFill>
                              <a:ln w="9525">
                                <a:solidFill>
                                  <a:srgbClr val="000000"/>
                                </a:solidFill>
                                <a:round/>
                                <a:headEnd/>
                                <a:tailEnd/>
                              </a:ln>
                            </wps:spPr>
                            <wps:txbx>
                              <w:txbxContent>
                                <w:p>
                                  <w:pPr>
                                    <w:pStyle w:val="0"/>
                                    <w:ind w:left="180" w:hanging="180" w:hangingChars="100"/>
                                    <w:jc w:val="left"/>
                                    <w:rPr>
                                      <w:rFonts w:hint="default"/>
                                      <w:sz w:val="18"/>
                                    </w:rPr>
                                  </w:pPr>
                                  <w:r>
                                    <w:rPr>
                                      <w:rFonts w:hint="eastAsia"/>
                                      <w:sz w:val="18"/>
                                    </w:rPr>
                                    <w:t>・コミュニティ組織他、実施要綱における事業実施主体として認められることを、活動地域や活動内容等を含めて説明をして下さい。</w:t>
                                  </w:r>
                                </w:p>
                                <w:p>
                                  <w:pPr>
                                    <w:pStyle w:val="0"/>
                                    <w:ind w:firstLine="180" w:firstLineChars="100"/>
                                    <w:jc w:val="left"/>
                                    <w:rPr>
                                      <w:rFonts w:hint="default"/>
                                      <w:sz w:val="18"/>
                                    </w:rPr>
                                  </w:pPr>
                                  <w:r>
                                    <w:rPr>
                                      <w:rFonts w:hint="eastAsia"/>
                                      <w:sz w:val="18"/>
                                    </w:rPr>
                                    <w:t>例）○○県○○市○○地域（地区、集落）で○○や○○の活動を行っている自治会である。</w:t>
                                  </w:r>
                                </w:p>
                                <w:p>
                                  <w:pPr>
                                    <w:pStyle w:val="0"/>
                                    <w:ind w:firstLine="180" w:firstLineChars="100"/>
                                    <w:jc w:val="left"/>
                                    <w:rPr>
                                      <w:rFonts w:hint="default"/>
                                      <w:sz w:val="18"/>
                                    </w:rPr>
                                  </w:pPr>
                                  <w:r>
                                    <w:rPr>
                                      <w:rFonts w:hint="eastAsia"/>
                                      <w:sz w:val="18"/>
                                    </w:rPr>
                                    <w:t>例）○○年○○月○○日より、○○県○○市に認可された自主防災組織である。</w:t>
                                  </w:r>
                                </w:p>
                                <w:p>
                                  <w:pPr>
                                    <w:pStyle w:val="0"/>
                                    <w:ind w:left="180" w:hanging="180" w:hangingChars="100"/>
                                    <w:jc w:val="left"/>
                                    <w:rPr>
                                      <w:rFonts w:hint="default"/>
                                      <w:sz w:val="18"/>
                                    </w:rPr>
                                  </w:pPr>
                                  <w:r>
                                    <w:rPr>
                                      <w:rFonts w:hint="eastAsia"/>
                                      <w:sz w:val="18"/>
                                    </w:rPr>
                                    <w:t>・一般コミュニティ及びコミュニティセンターにおいて、事業実施主体が市（区）町村となる場合は、施設又は設備の維持管理を行うコミュニティ組織等の説明をしてください。</w:t>
                                  </w:r>
                                </w:p>
                                <w:p>
                                  <w:pPr>
                                    <w:pStyle w:val="0"/>
                                    <w:ind w:left="180" w:hanging="180" w:hangingChars="100"/>
                                    <w:jc w:val="left"/>
                                    <w:rPr>
                                      <w:rFonts w:hint="default"/>
                                      <w:sz w:val="18"/>
                                    </w:rPr>
                                  </w:pPr>
                                  <w:r>
                                    <w:rPr>
                                      <w:rFonts w:hint="eastAsia"/>
                                      <w:sz w:val="18"/>
                                    </w:rPr>
                                    <w:t>・上記以外の助成事業において、事業実施主体が市（区）町村となる場合は、記入不要です。</w:t>
                                  </w:r>
                                </w:p>
                              </w:txbxContent>
                            </wps:txbx>
                            <wps:bodyPr rot="0" vertOverflow="overflow" horzOverflow="overflow" wrap="square" lIns="74295" tIns="1800" rIns="74295" bIns="1800" anchor="t" anchorCtr="0" upright="1"/>
                          </wps:wsp>
                        </a:graphicData>
                      </a:graphic>
                    </wp:anchor>
                  </w:drawing>
                </mc:Choice>
                <mc:Fallback>
                  <w:pict>
                    <v:roundrect id="AutoShape 5" style="mso-position-vertical-relative:text;z-index:5;mso-wrap-distance-left:9pt;width:475.5pt;height:148.5pt;mso-position-horizontal-relative:text;position:absolute;margin-left:-1.5pt;margin-top:4.25pt;mso-wrap-distance-bottom:0pt;mso-wrap-distance-right:9pt;mso-wrap-distance-top:0pt;v-text-anchor:top;" o:spid="_x0000_s1031" o:allowincell="t" o:allowoverlap="t" filled="t" fillcolor="#ffff00" stroked="t" strokecolor="#000000" strokeweight="0.75pt" o:spt="2" arcsize="10923f">
                      <v:fill/>
                      <v:stroke filltype="solid"/>
                      <v:textbox style="layout-flow:horizontal;" inset="2.0637499999999998mm,4.9999999999999989e-002mm,2.0637499999999998mm,4.9999999999999989e-002mm">
                        <w:txbxContent>
                          <w:p>
                            <w:pPr>
                              <w:pStyle w:val="0"/>
                              <w:ind w:left="180" w:hanging="180" w:hangingChars="100"/>
                              <w:jc w:val="left"/>
                              <w:rPr>
                                <w:rFonts w:hint="default"/>
                                <w:sz w:val="18"/>
                              </w:rPr>
                            </w:pPr>
                            <w:r>
                              <w:rPr>
                                <w:rFonts w:hint="eastAsia"/>
                                <w:sz w:val="18"/>
                              </w:rPr>
                              <w:t>・コミュニティ組織他、実施要綱における事業実施主体として認められることを、活動地域や活動内容等を含めて説明をして下さい。</w:t>
                            </w:r>
                          </w:p>
                          <w:p>
                            <w:pPr>
                              <w:pStyle w:val="0"/>
                              <w:ind w:firstLine="180" w:firstLineChars="100"/>
                              <w:jc w:val="left"/>
                              <w:rPr>
                                <w:rFonts w:hint="default"/>
                                <w:sz w:val="18"/>
                              </w:rPr>
                            </w:pPr>
                            <w:r>
                              <w:rPr>
                                <w:rFonts w:hint="eastAsia"/>
                                <w:sz w:val="18"/>
                              </w:rPr>
                              <w:t>例）○○県○○市○○地域（地区、集落）で○○や○○の活動を行っている自治会である。</w:t>
                            </w:r>
                          </w:p>
                          <w:p>
                            <w:pPr>
                              <w:pStyle w:val="0"/>
                              <w:ind w:firstLine="180" w:firstLineChars="100"/>
                              <w:jc w:val="left"/>
                              <w:rPr>
                                <w:rFonts w:hint="default"/>
                                <w:sz w:val="18"/>
                              </w:rPr>
                            </w:pPr>
                            <w:r>
                              <w:rPr>
                                <w:rFonts w:hint="eastAsia"/>
                                <w:sz w:val="18"/>
                              </w:rPr>
                              <w:t>例）○○年○○月○○日より、○○県○○市に認可された自主防災組織である。</w:t>
                            </w:r>
                          </w:p>
                          <w:p>
                            <w:pPr>
                              <w:pStyle w:val="0"/>
                              <w:ind w:left="180" w:hanging="180" w:hangingChars="100"/>
                              <w:jc w:val="left"/>
                              <w:rPr>
                                <w:rFonts w:hint="default"/>
                                <w:sz w:val="18"/>
                              </w:rPr>
                            </w:pPr>
                            <w:r>
                              <w:rPr>
                                <w:rFonts w:hint="eastAsia"/>
                                <w:sz w:val="18"/>
                              </w:rPr>
                              <w:t>・一般コミュニティ及びコミュニティセンターにおいて、事業実施主体が市（区）町村となる場合は、施設又は設備の維持管理を行うコミュニティ組織等の説明をしてください。</w:t>
                            </w:r>
                          </w:p>
                          <w:p>
                            <w:pPr>
                              <w:pStyle w:val="0"/>
                              <w:ind w:left="180" w:hanging="180" w:hangingChars="100"/>
                              <w:jc w:val="left"/>
                              <w:rPr>
                                <w:rFonts w:hint="default"/>
                                <w:sz w:val="18"/>
                              </w:rPr>
                            </w:pPr>
                            <w:r>
                              <w:rPr>
                                <w:rFonts w:hint="eastAsia"/>
                                <w:sz w:val="18"/>
                              </w:rPr>
                              <w:t>・上記以外の助成事業において、事業実施主体が市（区）町村となる場合は、記入不要です。</w:t>
                            </w:r>
                          </w:p>
                        </w:txbxContent>
                      </v:textbox>
                      <v:imagedata o:title=""/>
                      <w10:wrap type="none" anchorx="text" anchory="text"/>
                    </v:roundrect>
                  </w:pict>
                </mc:Fallback>
              </mc:AlternateContent>
            </w:r>
          </w:p>
        </w:tc>
      </w:tr>
    </w:tbl>
    <w:p>
      <w:pPr>
        <w:pStyle w:val="0"/>
        <w:rPr>
          <w:rFonts w:hint="default"/>
        </w:rPr>
      </w:pPr>
    </w:p>
    <w:p>
      <w:pPr>
        <w:pStyle w:val="0"/>
        <w:rPr>
          <w:rFonts w:hint="default"/>
        </w:rPr>
      </w:pPr>
    </w:p>
    <w:p>
      <w:pPr>
        <w:pStyle w:val="0"/>
        <w:rPr>
          <w:rFonts w:hint="default"/>
          <w:b w:val="1"/>
        </w:rPr>
      </w:pPr>
      <w:r>
        <w:rPr>
          <w:rFonts w:hint="eastAsia"/>
          <w:b w:val="1"/>
        </w:rPr>
        <w:t>３．助成申請額</w:t>
      </w:r>
    </w:p>
    <w:tbl>
      <w:tblPr>
        <w:tblStyle w:val="11"/>
        <w:tblW w:w="8880" w:type="dxa"/>
        <w:tblInd w:w="2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0"/>
        <w:gridCol w:w="2780"/>
        <w:gridCol w:w="344"/>
        <w:gridCol w:w="345"/>
        <w:gridCol w:w="345"/>
        <w:gridCol w:w="408"/>
        <w:gridCol w:w="408"/>
        <w:gridCol w:w="408"/>
        <w:gridCol w:w="408"/>
        <w:gridCol w:w="654"/>
      </w:tblGrid>
      <w:tr>
        <w:trPr/>
        <w:tc>
          <w:tcPr>
            <w:tcW w:w="2780" w:type="dxa"/>
            <w:vAlign w:val="top"/>
          </w:tcPr>
          <w:p>
            <w:pPr>
              <w:pStyle w:val="0"/>
              <w:jc w:val="center"/>
              <w:rPr>
                <w:rFonts w:hint="default"/>
              </w:rPr>
            </w:pPr>
            <w:r>
              <w:rPr>
                <w:rFonts w:hint="eastAsia"/>
              </w:rPr>
              <w:t>事業費総額（Ａ）</w:t>
            </w:r>
          </w:p>
        </w:tc>
        <w:tc>
          <w:tcPr>
            <w:tcW w:w="2780" w:type="dxa"/>
            <w:vAlign w:val="top"/>
          </w:tcPr>
          <w:p>
            <w:pPr>
              <w:pStyle w:val="0"/>
              <w:jc w:val="center"/>
              <w:rPr>
                <w:rFonts w:hint="default"/>
              </w:rPr>
            </w:pPr>
            <w:r>
              <w:rPr>
                <w:rFonts w:hint="eastAsia"/>
              </w:rPr>
              <w:t>一般財源等充当額（Ｂ）</w:t>
            </w:r>
          </w:p>
        </w:tc>
        <w:tc>
          <w:tcPr>
            <w:tcW w:w="3320" w:type="dxa"/>
            <w:gridSpan w:val="8"/>
            <w:vAlign w:val="top"/>
          </w:tcPr>
          <w:p>
            <w:pPr>
              <w:pStyle w:val="0"/>
              <w:jc w:val="center"/>
              <w:rPr>
                <w:rFonts w:hint="default"/>
              </w:rPr>
            </w:pPr>
            <w:r>
              <w:rPr>
                <w:rFonts w:hint="eastAsia"/>
              </w:rPr>
              <w:t>助成申請額（Ａ―Ｂ）</w:t>
            </w:r>
          </w:p>
        </w:tc>
      </w:tr>
      <w:tr>
        <w:trPr>
          <w:trHeight w:val="645" w:hRule="atLeast"/>
        </w:trPr>
        <w:tc>
          <w:tcPr>
            <w:tcW w:w="2780" w:type="dxa"/>
            <w:vAlign w:val="bottom"/>
          </w:tcPr>
          <w:p>
            <w:pPr>
              <w:pStyle w:val="0"/>
              <w:jc w:val="right"/>
              <w:rPr>
                <w:rFonts w:hint="default"/>
              </w:rPr>
            </w:pPr>
            <w:r>
              <w:rPr>
                <w:rFonts w:hint="eastAsia"/>
              </w:rPr>
              <w:t>円</w:t>
            </w:r>
          </w:p>
        </w:tc>
        <w:tc>
          <w:tcPr>
            <w:tcW w:w="2780" w:type="dxa"/>
            <w:vAlign w:val="bottom"/>
          </w:tcPr>
          <w:p>
            <w:pPr>
              <w:pStyle w:val="0"/>
              <w:jc w:val="right"/>
              <w:rPr>
                <w:rFonts w:hint="default"/>
              </w:rPr>
            </w:pPr>
            <w:r>
              <w:rPr>
                <w:rFonts w:hint="eastAsia"/>
              </w:rPr>
              <w:t>円</w:t>
            </w:r>
          </w:p>
        </w:tc>
        <w:tc>
          <w:tcPr>
            <w:tcW w:w="344" w:type="dxa"/>
            <w:tcBorders>
              <w:top w:val="single" w:color="auto" w:sz="4" w:space="0"/>
              <w:left w:val="none" w:color="auto" w:sz="0"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p>
        </w:tc>
        <w:tc>
          <w:tcPr>
            <w:tcW w:w="345" w:type="dxa"/>
            <w:tcBorders>
              <w:top w:val="single" w:color="auto" w:sz="4" w:space="0"/>
              <w:left w:val="dotted" w:color="auto" w:sz="4"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p>
        </w:tc>
        <w:tc>
          <w:tcPr>
            <w:tcW w:w="345" w:type="dxa"/>
            <w:tcBorders>
              <w:top w:val="single" w:color="auto" w:sz="4" w:space="0"/>
              <w:left w:val="none" w:color="auto" w:sz="0"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p>
        </w:tc>
        <w:tc>
          <w:tcPr>
            <w:tcW w:w="408"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r>
              <w:rPr>
                <w:rFonts w:hint="eastAsia"/>
              </w:rPr>
              <w:t>０</w:t>
            </w:r>
          </w:p>
        </w:tc>
        <w:tc>
          <w:tcPr>
            <w:tcW w:w="408" w:type="dxa"/>
            <w:tcBorders>
              <w:top w:val="single" w:color="auto" w:sz="4" w:space="0"/>
              <w:left w:val="dotted" w:color="auto" w:sz="4"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r>
              <w:rPr>
                <w:rFonts w:hint="eastAsia"/>
              </w:rPr>
              <w:t>０</w:t>
            </w:r>
          </w:p>
        </w:tc>
        <w:tc>
          <w:tcPr>
            <w:tcW w:w="408" w:type="dxa"/>
            <w:tcBorders>
              <w:top w:val="single" w:color="auto" w:sz="4" w:space="0"/>
              <w:left w:val="none" w:color="auto" w:sz="0"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r>
              <w:rPr>
                <w:rFonts w:hint="eastAsia"/>
              </w:rPr>
              <w:t>０</w:t>
            </w:r>
          </w:p>
        </w:tc>
        <w:tc>
          <w:tcPr>
            <w:tcW w:w="408" w:type="dxa"/>
            <w:tcBorders>
              <w:top w:val="single" w:color="auto" w:sz="4" w:space="0"/>
              <w:left w:val="dotted" w:color="auto" w:sz="4" w:space="0"/>
              <w:bottom w:val="single" w:color="auto" w:sz="12" w:space="0"/>
              <w:right w:val="dotted" w:color="auto" w:sz="4" w:space="0"/>
              <w:tl2br w:val="none" w:color="auto" w:sz="0" w:space="0"/>
              <w:tr2bl w:val="none" w:color="auto" w:sz="0" w:space="0"/>
            </w:tcBorders>
            <w:vAlign w:val="bottom"/>
          </w:tcPr>
          <w:p>
            <w:pPr>
              <w:pStyle w:val="0"/>
              <w:jc w:val="center"/>
              <w:rPr>
                <w:rFonts w:hint="default"/>
              </w:rPr>
            </w:pPr>
            <w:r>
              <w:rPr>
                <w:rFonts w:hint="eastAsia"/>
              </w:rPr>
              <w:t>０</w:t>
            </w:r>
          </w:p>
        </w:tc>
        <w:tc>
          <w:tcPr>
            <w:tcW w:w="654" w:type="dxa"/>
            <w:tcBorders>
              <w:top w:val="single" w:color="auto" w:sz="4" w:space="0"/>
              <w:left w:val="dotted" w:color="auto" w:sz="4" w:space="0"/>
              <w:bottom w:val="single" w:color="auto" w:sz="12" w:space="0"/>
              <w:right w:val="none" w:color="auto" w:sz="0" w:space="0"/>
              <w:tl2br w:val="none" w:color="auto" w:sz="0" w:space="0"/>
              <w:tr2bl w:val="none" w:color="auto" w:sz="0" w:space="0"/>
            </w:tcBorders>
            <w:vAlign w:val="bottom"/>
          </w:tcPr>
          <w:p>
            <w:pPr>
              <w:pStyle w:val="0"/>
              <w:jc w:val="center"/>
              <w:rPr>
                <w:rFonts w:hint="default"/>
              </w:rPr>
            </w:pPr>
            <w:r>
              <w:rPr>
                <w:rFonts w:hint="eastAsia"/>
              </w:rPr>
              <w:t>０円</w:t>
            </w:r>
          </w:p>
        </w:tc>
      </w:tr>
    </w:tbl>
    <w:p>
      <w:pPr>
        <w:pStyle w:val="0"/>
        <w:rPr>
          <w:rFonts w:hint="default"/>
          <w:b w:val="1"/>
        </w:rPr>
      </w:pPr>
    </w:p>
    <w:p>
      <w:pPr>
        <w:pStyle w:val="0"/>
        <w:rPr>
          <w:rFonts w:hint="default"/>
        </w:rPr>
      </w:pPr>
    </w:p>
    <w:p>
      <w:pPr>
        <w:pStyle w:val="0"/>
        <w:rPr>
          <w:rFonts w:hint="default"/>
          <w:b w:val="1"/>
        </w:rPr>
      </w:pPr>
      <w:r>
        <w:rPr>
          <w:rFonts w:hint="eastAsia"/>
          <w:b w:val="1"/>
        </w:rPr>
        <w:t>４．助成申請事業の計画</w:t>
      </w:r>
    </w:p>
    <w:p>
      <w:pPr>
        <w:pStyle w:val="0"/>
        <w:rPr>
          <w:rFonts w:hint="default"/>
        </w:rPr>
      </w:pPr>
      <w:r>
        <w:rPr>
          <w:rFonts w:hint="eastAsia"/>
        </w:rPr>
        <w:t>（１）助成申請事業の名称</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1929" w:hRule="atLeast"/>
        </w:trPr>
        <w:tc>
          <w:tcPr>
            <w:tcW w:w="9469" w:type="dxa"/>
            <w:shd w:val="clear" w:color="auto" w:fill="auto"/>
            <w:vAlign w:val="top"/>
          </w:tcPr>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-30480</wp:posOffset>
                      </wp:positionH>
                      <wp:positionV relativeFrom="paragraph">
                        <wp:posOffset>37465</wp:posOffset>
                      </wp:positionV>
                      <wp:extent cx="5916930" cy="1143000"/>
                      <wp:effectExtent l="635" t="635" r="29845" b="10795"/>
                      <wp:wrapNone/>
                      <wp:docPr id="1032" name="AutoShape 7"/>
                      <a:graphic xmlns:a="http://schemas.openxmlformats.org/drawingml/2006/main">
                        <a:graphicData uri="http://schemas.microsoft.com/office/word/2010/wordprocessingShape">
                          <wps:wsp>
                            <wps:cNvPr id="1032" name="AutoShape 7"/>
                            <wps:cNvSpPr>
                              <a:spLocks noChangeArrowheads="1"/>
                            </wps:cNvSpPr>
                            <wps:spPr>
                              <a:xfrm>
                                <a:off x="0" y="0"/>
                                <a:ext cx="5916930" cy="1143000"/>
                              </a:xfrm>
                              <a:prstGeom prst="roundRect">
                                <a:avLst>
                                  <a:gd name="adj" fmla="val 16667"/>
                                </a:avLst>
                              </a:prstGeom>
                              <a:solidFill>
                                <a:srgbClr val="FFFF00"/>
                              </a:solidFill>
                              <a:ln w="9525">
                                <a:solidFill>
                                  <a:srgbClr val="000000"/>
                                </a:solidFill>
                                <a:round/>
                                <a:headEnd/>
                                <a:tailEnd/>
                              </a:ln>
                            </wps:spPr>
                            <wps:txbx>
                              <w:txbxContent>
                                <w:p>
                                  <w:pPr>
                                    <w:pStyle w:val="0"/>
                                    <w:jc w:val="left"/>
                                    <w:rPr>
                                      <w:rFonts w:hint="default"/>
                                      <w:sz w:val="18"/>
                                    </w:rPr>
                                  </w:pPr>
                                  <w:r>
                                    <w:rPr>
                                      <w:rFonts w:hint="eastAsia"/>
                                      <w:sz w:val="18"/>
                                    </w:rPr>
                                    <w:t>施設又は設備の整備に関する事業の場合：</w:t>
                                  </w:r>
                                </w:p>
                                <w:p>
                                  <w:pPr>
                                    <w:pStyle w:val="0"/>
                                    <w:ind w:firstLine="180" w:firstLineChars="100"/>
                                    <w:jc w:val="left"/>
                                    <w:rPr>
                                      <w:rFonts w:hint="default"/>
                                      <w:sz w:val="18"/>
                                    </w:rPr>
                                  </w:pPr>
                                  <w:r>
                                    <w:rPr>
                                      <w:rFonts w:hint="eastAsia"/>
                                      <w:sz w:val="18"/>
                                    </w:rPr>
                                    <w:t>例）○○他コミュニティ活動備品（または防災備品）の整備、</w:t>
                                  </w:r>
                                </w:p>
                                <w:p>
                                  <w:pPr>
                                    <w:pStyle w:val="0"/>
                                    <w:ind w:firstLine="540" w:firstLineChars="300"/>
                                    <w:jc w:val="left"/>
                                    <w:rPr>
                                      <w:rFonts w:hint="default"/>
                                      <w:sz w:val="18"/>
                                    </w:rPr>
                                  </w:pPr>
                                  <w:r>
                                    <w:rPr>
                                      <w:rFonts w:hint="eastAsia"/>
                                      <w:sz w:val="18"/>
                                    </w:rPr>
                                    <w:t>コミュニティセンターの建設（または大規模修繕）と備品の整備　等</w:t>
                                  </w:r>
                                </w:p>
                                <w:p>
                                  <w:pPr>
                                    <w:pStyle w:val="0"/>
                                    <w:jc w:val="left"/>
                                    <w:rPr>
                                      <w:rFonts w:hint="default"/>
                                      <w:sz w:val="18"/>
                                    </w:rPr>
                                  </w:pPr>
                                  <w:r>
                                    <w:rPr>
                                      <w:rFonts w:hint="eastAsia"/>
                                      <w:sz w:val="18"/>
                                    </w:rPr>
                                    <w:t>ソフト事業の場合：イベント等の名称を記載</w:t>
                                  </w:r>
                                </w:p>
                                <w:p>
                                  <w:pPr>
                                    <w:pStyle w:val="0"/>
                                    <w:ind w:firstLine="180" w:firstLineChars="100"/>
                                    <w:rPr>
                                      <w:rFonts w:hint="default"/>
                                      <w:sz w:val="18"/>
                                    </w:rPr>
                                  </w:pPr>
                                </w:p>
                              </w:txbxContent>
                            </wps:txbx>
                            <wps:bodyPr rot="0" vertOverflow="overflow" horzOverflow="overflow" wrap="square" lIns="74295" tIns="8890" rIns="74295" bIns="8890" anchor="t" anchorCtr="0" upright="1"/>
                          </wps:wsp>
                        </a:graphicData>
                      </a:graphic>
                    </wp:anchor>
                  </w:drawing>
                </mc:Choice>
                <mc:Fallback>
                  <w:pict>
                    <v:roundrect id="AutoShape 7" style="mso-position-vertical-relative:text;z-index:6;mso-wrap-distance-left:9pt;width:465.9pt;height:90pt;mso-position-horizontal-relative:text;position:absolute;margin-left:-2.4pt;margin-top:2.95pt;mso-wrap-distance-bottom:0pt;mso-wrap-distance-right:9pt;mso-wrap-distance-top:0pt;v-text-anchor:top;" o:spid="_x0000_s1032" o:allowincell="t" o:allowoverlap="t" filled="t" fillcolor="#ffff00" stroked="t" strokecolor="#000000" strokeweight="0.75pt" o:spt="2" arcsize="10923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施設又は設備の整備に関する事業の場合：</w:t>
                            </w:r>
                          </w:p>
                          <w:p>
                            <w:pPr>
                              <w:pStyle w:val="0"/>
                              <w:ind w:firstLine="180" w:firstLineChars="100"/>
                              <w:jc w:val="left"/>
                              <w:rPr>
                                <w:rFonts w:hint="default"/>
                                <w:sz w:val="18"/>
                              </w:rPr>
                            </w:pPr>
                            <w:r>
                              <w:rPr>
                                <w:rFonts w:hint="eastAsia"/>
                                <w:sz w:val="18"/>
                              </w:rPr>
                              <w:t>例）○○他コミュニティ活動備品（または防災備品）の整備、</w:t>
                            </w:r>
                          </w:p>
                          <w:p>
                            <w:pPr>
                              <w:pStyle w:val="0"/>
                              <w:ind w:firstLine="540" w:firstLineChars="300"/>
                              <w:jc w:val="left"/>
                              <w:rPr>
                                <w:rFonts w:hint="default"/>
                                <w:sz w:val="18"/>
                              </w:rPr>
                            </w:pPr>
                            <w:r>
                              <w:rPr>
                                <w:rFonts w:hint="eastAsia"/>
                                <w:sz w:val="18"/>
                              </w:rPr>
                              <w:t>コミュニティセンターの建設（または大規模修繕）と備品の整備　等</w:t>
                            </w:r>
                          </w:p>
                          <w:p>
                            <w:pPr>
                              <w:pStyle w:val="0"/>
                              <w:jc w:val="left"/>
                              <w:rPr>
                                <w:rFonts w:hint="default"/>
                                <w:sz w:val="18"/>
                              </w:rPr>
                            </w:pPr>
                            <w:r>
                              <w:rPr>
                                <w:rFonts w:hint="eastAsia"/>
                                <w:sz w:val="18"/>
                              </w:rPr>
                              <w:t>ソフト事業の場合：イベント等の名称を記載</w:t>
                            </w:r>
                          </w:p>
                          <w:p>
                            <w:pPr>
                              <w:pStyle w:val="0"/>
                              <w:ind w:firstLine="180" w:firstLineChars="100"/>
                              <w:rPr>
                                <w:rFonts w:hint="default"/>
                                <w:sz w:val="18"/>
                              </w:rPr>
                            </w:pPr>
                          </w:p>
                        </w:txbxContent>
                      </v:textbox>
                      <v:imagedata o:title=""/>
                      <w10:wrap type="none" anchorx="text" anchory="text"/>
                    </v:roundrect>
                  </w:pict>
                </mc:Fallback>
              </mc:AlternateContent>
            </w:r>
          </w:p>
        </w:tc>
      </w:tr>
    </w:tbl>
    <w:p>
      <w:pPr>
        <w:pStyle w:val="0"/>
        <w:rPr>
          <w:rFonts w:hint="default"/>
        </w:rPr>
      </w:pPr>
    </w:p>
    <w:p>
      <w:pPr>
        <w:pStyle w:val="0"/>
        <w:rPr>
          <w:rFonts w:hint="default"/>
        </w:rPr>
      </w:pPr>
      <w:r>
        <w:rPr>
          <w:rFonts w:hint="eastAsia"/>
        </w:rPr>
        <w:t>（２）助成申請事業の趣旨・目的</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699" w:hRule="atLeast"/>
        </w:trPr>
        <w:tc>
          <w:tcPr>
            <w:tcW w:w="9469" w:type="dxa"/>
            <w:shd w:val="clear" w:color="auto" w:fill="auto"/>
            <w:vAlign w:val="top"/>
          </w:tcPr>
          <w:p>
            <w:pPr>
              <w:pStyle w:val="0"/>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-30480</wp:posOffset>
                      </wp:positionH>
                      <wp:positionV relativeFrom="paragraph">
                        <wp:posOffset>60325</wp:posOffset>
                      </wp:positionV>
                      <wp:extent cx="5916930" cy="352425"/>
                      <wp:effectExtent l="635" t="635" r="29845" b="10795"/>
                      <wp:wrapNone/>
                      <wp:docPr id="1033" name="AutoShape 14"/>
                      <a:graphic xmlns:a="http://schemas.openxmlformats.org/drawingml/2006/main">
                        <a:graphicData uri="http://schemas.microsoft.com/office/word/2010/wordprocessingShape">
                          <wps:wsp>
                            <wps:cNvPr id="1033" name="AutoShape 14"/>
                            <wps:cNvSpPr>
                              <a:spLocks noChangeArrowheads="1"/>
                            </wps:cNvSpPr>
                            <wps:spPr>
                              <a:xfrm>
                                <a:off x="0" y="0"/>
                                <a:ext cx="5916930" cy="352425"/>
                              </a:xfrm>
                              <a:prstGeom prst="roundRect">
                                <a:avLst>
                                  <a:gd name="adj" fmla="val 16667"/>
                                </a:avLst>
                              </a:prstGeom>
                              <a:solidFill>
                                <a:srgbClr val="FFFF00"/>
                              </a:solidFill>
                              <a:ln w="9525">
                                <a:solidFill>
                                  <a:srgbClr val="000000"/>
                                </a:solidFill>
                                <a:round/>
                                <a:headEnd/>
                                <a:tailEnd/>
                              </a:ln>
                            </wps:spPr>
                            <wps:txbx>
                              <w:txbxContent>
                                <w:p>
                                  <w:pPr>
                                    <w:pStyle w:val="0"/>
                                    <w:jc w:val="left"/>
                                    <w:rPr>
                                      <w:rFonts w:hint="default"/>
                                      <w:sz w:val="18"/>
                                    </w:rPr>
                                  </w:pPr>
                                  <w:r>
                                    <w:rPr>
                                      <w:rFonts w:hint="eastAsia"/>
                                      <w:sz w:val="18"/>
                                    </w:rPr>
                                    <w:t>事業実施に際し、取り組むべき課題の重要性・緊急性及び実施に至る経緯（背景）等について記入してください。</w:t>
                                  </w:r>
                                </w:p>
                              </w:txbxContent>
                            </wps:txbx>
                            <wps:bodyPr rot="0" vertOverflow="overflow" horzOverflow="overflow" wrap="square" lIns="74295" tIns="8890" rIns="74295" bIns="8890" anchor="t" anchorCtr="0" upright="1"/>
                          </wps:wsp>
                        </a:graphicData>
                      </a:graphic>
                    </wp:anchor>
                  </w:drawing>
                </mc:Choice>
                <mc:Fallback>
                  <w:pict>
                    <v:roundrect id="AutoShape 14" style="mso-position-vertical-relative:text;z-index:11;mso-wrap-distance-left:9pt;width:465.9pt;height:27.75pt;mso-position-horizontal-relative:text;position:absolute;margin-left:-2.4pt;margin-top:4.75pt;mso-wrap-distance-bottom:0pt;mso-wrap-distance-right:9pt;mso-wrap-distance-top:0pt;v-text-anchor:top;" o:spid="_x0000_s1033" o:allowincell="t" o:allowoverlap="t" filled="t" fillcolor="#ffff00" stroked="t" strokecolor="#000000" strokeweight="0.75pt" o:spt="2" arcsize="10923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事業実施に際し、取り組むべき課題の重要性・緊急性及び実施に至る経緯（背景）等について記入してください。</w:t>
                            </w:r>
                          </w:p>
                        </w:txbxContent>
                      </v:textbox>
                      <v:imagedata o:title=""/>
                      <w10:wrap type="none" anchorx="text" anchory="text"/>
                    </v:roundrect>
                  </w:pict>
                </mc:Fallback>
              </mc:AlternateContent>
            </w:r>
          </w:p>
        </w:tc>
      </w:tr>
    </w:tbl>
    <w:p>
      <w:pPr>
        <w:pStyle w:val="0"/>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3665220</wp:posOffset>
                </wp:positionH>
                <wp:positionV relativeFrom="paragraph">
                  <wp:posOffset>226060</wp:posOffset>
                </wp:positionV>
                <wp:extent cx="2625725" cy="1014095"/>
                <wp:effectExtent l="635" t="635" r="29845" b="189230"/>
                <wp:wrapNone/>
                <wp:docPr id="1034" name="AutoShape 9"/>
                <a:graphic xmlns:a="http://schemas.openxmlformats.org/drawingml/2006/main">
                  <a:graphicData uri="http://schemas.microsoft.com/office/word/2010/wordprocessingShape">
                    <wps:wsp>
                      <wps:cNvPr id="1034" name="AutoShape 9"/>
                      <wps:cNvSpPr>
                        <a:spLocks noChangeArrowheads="1"/>
                      </wps:cNvSpPr>
                      <wps:spPr>
                        <a:xfrm>
                          <a:off x="0" y="0"/>
                          <a:ext cx="2625725" cy="1014095"/>
                        </a:xfrm>
                        <a:prstGeom prst="wedgeRoundRectCallout">
                          <a:avLst>
                            <a:gd name="adj1" fmla="val -28171"/>
                            <a:gd name="adj2" fmla="val 67079"/>
                            <a:gd name="adj3" fmla="val 16667"/>
                          </a:avLst>
                        </a:prstGeom>
                        <a:solidFill>
                          <a:srgbClr val="FFFF00"/>
                        </a:solidFill>
                        <a:ln w="9525">
                          <a:solidFill>
                            <a:srgbClr val="000000"/>
                          </a:solidFill>
                          <a:miter lim="800000"/>
                          <a:headEnd/>
                          <a:tailEnd/>
                        </a:ln>
                      </wps:spPr>
                      <wps:txbx>
                        <w:txbxContent>
                          <w:p>
                            <w:pPr>
                              <w:pStyle w:val="0"/>
                              <w:jc w:val="left"/>
                              <w:rPr>
                                <w:rFonts w:hint="default"/>
                                <w:sz w:val="18"/>
                              </w:rPr>
                            </w:pPr>
                            <w:r>
                              <w:rPr>
                                <w:rFonts w:hint="eastAsia"/>
                                <w:sz w:val="18"/>
                              </w:rPr>
                              <w:t>「事業の完了」は、以下の（予定）日です。</w:t>
                            </w:r>
                          </w:p>
                          <w:p>
                            <w:pPr>
                              <w:pStyle w:val="0"/>
                              <w:jc w:val="left"/>
                              <w:rPr>
                                <w:rFonts w:hint="default"/>
                                <w:sz w:val="18"/>
                              </w:rPr>
                            </w:pPr>
                            <w:r>
                              <w:rPr>
                                <w:rFonts w:hint="eastAsia"/>
                                <w:sz w:val="18"/>
                              </w:rPr>
                              <w:t>納品・検収が完了（設備の整備の場合）、</w:t>
                            </w:r>
                          </w:p>
                          <w:p>
                            <w:pPr>
                              <w:pStyle w:val="0"/>
                              <w:jc w:val="left"/>
                              <w:rPr>
                                <w:rFonts w:hint="default"/>
                                <w:sz w:val="18"/>
                              </w:rPr>
                            </w:pPr>
                            <w:r>
                              <w:rPr>
                                <w:rFonts w:hint="eastAsia"/>
                                <w:sz w:val="18"/>
                              </w:rPr>
                              <w:t>所有権保存登記が完了（コミセンの場合）</w:t>
                            </w:r>
                          </w:p>
                          <w:p>
                            <w:pPr>
                              <w:pStyle w:val="0"/>
                              <w:jc w:val="left"/>
                              <w:rPr>
                                <w:rFonts w:hint="default"/>
                                <w:sz w:val="18"/>
                              </w:rPr>
                            </w:pPr>
                            <w:r>
                              <w:rPr>
                                <w:rFonts w:hint="eastAsia"/>
                                <w:sz w:val="18"/>
                              </w:rPr>
                              <w:t>イベント等の終了（ソフト事業の場合）</w:t>
                            </w:r>
                          </w:p>
                        </w:txbxContent>
                      </wps:txbx>
                      <wps:bodyPr rot="0" vertOverflow="overflow" horzOverflow="overflow" wrap="none" lIns="74295" tIns="8890" rIns="74295" bIns="8890" anchor="t" anchorCtr="0"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style="mso-position-vertical-relative:text;z-index:8;mso-wrap-distance-left:9pt;width:206.75pt;height:79.84pt;mso-position-horizontal-relative:text;position:absolute;margin-left:288.60000000000002pt;margin-top:17.8pt;mso-wrap-distance-bottom:0pt;mso-wrap-distance-right:9pt;mso-wrap-distance-top:0pt;v-text-anchor:top;mso-wrap-style:none;" o:spid="_x0000_s1034" o:allowincell="t" o:allowoverlap="t" filled="t" fillcolor="#ffff00" stroked="t" strokecolor="#000000" strokeweight="0.75pt" o:spt="62" type="#_x0000_t62" adj="4715,25289">
                <v:fill/>
                <v:stroke miterlimit="8" filltype="solid"/>
                <v:textbox style="layout-flow:horizontal;mso-fit-shape-to-text:t;" inset="2.0637499999999998mm,0.24694444444444438mm,2.0637499999999998mm,0.24694444444444438mm">
                  <w:txbxContent>
                    <w:p>
                      <w:pPr>
                        <w:pStyle w:val="0"/>
                        <w:jc w:val="left"/>
                        <w:rPr>
                          <w:rFonts w:hint="default"/>
                          <w:sz w:val="18"/>
                        </w:rPr>
                      </w:pPr>
                      <w:r>
                        <w:rPr>
                          <w:rFonts w:hint="eastAsia"/>
                          <w:sz w:val="18"/>
                        </w:rPr>
                        <w:t>「事業の完了」は、以下の（予定）日です。</w:t>
                      </w:r>
                    </w:p>
                    <w:p>
                      <w:pPr>
                        <w:pStyle w:val="0"/>
                        <w:jc w:val="left"/>
                        <w:rPr>
                          <w:rFonts w:hint="default"/>
                          <w:sz w:val="18"/>
                        </w:rPr>
                      </w:pPr>
                      <w:r>
                        <w:rPr>
                          <w:rFonts w:hint="eastAsia"/>
                          <w:sz w:val="18"/>
                        </w:rPr>
                        <w:t>納品・検収が完了（設備の整備の場合）、</w:t>
                      </w:r>
                    </w:p>
                    <w:p>
                      <w:pPr>
                        <w:pStyle w:val="0"/>
                        <w:jc w:val="left"/>
                        <w:rPr>
                          <w:rFonts w:hint="default"/>
                          <w:sz w:val="18"/>
                        </w:rPr>
                      </w:pPr>
                      <w:r>
                        <w:rPr>
                          <w:rFonts w:hint="eastAsia"/>
                          <w:sz w:val="18"/>
                        </w:rPr>
                        <w:t>所有権保存登記が完了（コミセンの場合）</w:t>
                      </w:r>
                    </w:p>
                    <w:p>
                      <w:pPr>
                        <w:pStyle w:val="0"/>
                        <w:jc w:val="left"/>
                        <w:rPr>
                          <w:rFonts w:hint="default"/>
                          <w:sz w:val="18"/>
                        </w:rPr>
                      </w:pPr>
                      <w:r>
                        <w:rPr>
                          <w:rFonts w:hint="eastAsia"/>
                          <w:sz w:val="18"/>
                        </w:rPr>
                        <w:t>イベント等の終了（ソフト事業の場合）</w:t>
                      </w:r>
                    </w:p>
                  </w:txbxContent>
                </v:textbox>
                <v:imagedata o:title=""/>
                <w10:wrap type="none" anchorx="text" anchory="text"/>
              </v:shape>
            </w:pict>
          </mc:Fallback>
        </mc:AlternateContent>
      </w:r>
    </w:p>
    <w:p>
      <w:pPr>
        <w:pStyle w:val="0"/>
        <w:rPr>
          <w:rFonts w:hint="default"/>
        </w:rPr>
      </w:pPr>
      <w:r>
        <w:rPr>
          <w:rFonts w:hint="eastAsia"/>
        </w:rPr>
        <w:t>（３）助成申請事業の対象者</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677" w:hRule="atLeast"/>
        </w:trPr>
        <w:tc>
          <w:tcPr>
            <w:tcW w:w="9469" w:type="dxa"/>
            <w:shd w:val="clear" w:color="auto" w:fill="auto"/>
            <w:vAlign w:val="top"/>
          </w:tcPr>
          <w:p>
            <w:pPr>
              <w:pStyle w:val="0"/>
              <w:rPr>
                <w:rFonts w:hint="default"/>
              </w:rPr>
            </w:pPr>
          </w:p>
        </w:tc>
      </w:tr>
    </w:tbl>
    <w:p>
      <w:pPr>
        <w:pStyle w:val="0"/>
        <w:rPr>
          <w:rFonts w:hint="default"/>
        </w:rPr>
      </w:pPr>
    </w:p>
    <w:p>
      <w:pPr>
        <w:pStyle w:val="0"/>
        <w:rPr>
          <w:rFonts w:hint="default"/>
        </w:rPr>
      </w:pPr>
      <w:r>
        <w:rPr>
          <w:rFonts w:hint="eastAsia"/>
        </w:rPr>
        <w:t>（４）助成申請事業の内容</w:t>
      </w:r>
    </w:p>
    <w:p>
      <w:pPr>
        <w:pStyle w:val="0"/>
        <w:ind w:left="420" w:leftChars="200"/>
        <w:rPr>
          <w:rFonts w:hint="default"/>
        </w:rPr>
      </w:pPr>
      <w:r>
        <w:rPr>
          <w:rFonts w:hint="eastAsia"/>
        </w:rPr>
        <w:t>①　実施期間：令和　　　年　　月　　日開始～令和　　　年　　月　　日完了</w:t>
      </w:r>
    </w:p>
    <w:p>
      <w:pPr>
        <w:pStyle w:val="0"/>
        <w:ind w:left="420" w:leftChars="200"/>
        <w:rPr>
          <w:rFonts w:hint="default"/>
        </w:rPr>
      </w:pPr>
      <w:r>
        <w:rPr>
          <w:rFonts w:hint="eastAsia"/>
        </w:rPr>
        <w:t>②　実施場所：</w:t>
      </w:r>
    </w:p>
    <w:p>
      <w:pPr>
        <w:pStyle w:val="0"/>
        <w:ind w:left="420" w:leftChars="200"/>
        <w:rPr>
          <w:rFonts w:hint="default"/>
        </w:rPr>
      </w:pPr>
      <w:r>
        <w:rPr>
          <w:rFonts w:hint="eastAsia"/>
        </w:rPr>
        <w:t>③　実施内容</w:t>
      </w:r>
    </w:p>
    <w:tbl>
      <w:tblPr>
        <w:tblStyle w:val="11"/>
        <w:tblW w:w="9259"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9"/>
      </w:tblGrid>
      <w:tr>
        <w:trPr>
          <w:trHeight w:val="882" w:hRule="atLeast"/>
        </w:trPr>
        <w:tc>
          <w:tcPr>
            <w:tcW w:w="9259" w:type="dxa"/>
            <w:shd w:val="clear" w:color="auto" w:fill="auto"/>
            <w:vAlign w:val="top"/>
          </w:tcPr>
          <w:p>
            <w:pPr>
              <w:pStyle w:val="0"/>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-41275</wp:posOffset>
                      </wp:positionH>
                      <wp:positionV relativeFrom="paragraph">
                        <wp:posOffset>71120</wp:posOffset>
                      </wp:positionV>
                      <wp:extent cx="5794375" cy="390525"/>
                      <wp:effectExtent l="635" t="635" r="29845" b="10795"/>
                      <wp:wrapNone/>
                      <wp:docPr id="1035" name="AutoShape 15"/>
                      <a:graphic xmlns:a="http://schemas.openxmlformats.org/drawingml/2006/main">
                        <a:graphicData uri="http://schemas.microsoft.com/office/word/2010/wordprocessingShape">
                          <wps:wsp>
                            <wps:cNvPr id="1035" name="AutoShape 15"/>
                            <wps:cNvSpPr>
                              <a:spLocks noChangeArrowheads="1"/>
                            </wps:cNvSpPr>
                            <wps:spPr>
                              <a:xfrm>
                                <a:off x="0" y="0"/>
                                <a:ext cx="5794375" cy="390525"/>
                              </a:xfrm>
                              <a:prstGeom prst="roundRect">
                                <a:avLst>
                                  <a:gd name="adj" fmla="val 16667"/>
                                </a:avLst>
                              </a:prstGeom>
                              <a:solidFill>
                                <a:srgbClr val="FFFF00"/>
                              </a:solidFill>
                              <a:ln w="9525">
                                <a:solidFill>
                                  <a:srgbClr val="000000"/>
                                </a:solidFill>
                                <a:round/>
                                <a:headEnd/>
                                <a:tailEnd/>
                              </a:ln>
                            </wps:spPr>
                            <wps:txbx>
                              <w:txbxContent>
                                <w:p>
                                  <w:pPr>
                                    <w:pStyle w:val="0"/>
                                    <w:jc w:val="left"/>
                                    <w:rPr>
                                      <w:rFonts w:hint="default"/>
                                      <w:sz w:val="18"/>
                                    </w:rPr>
                                  </w:pPr>
                                  <w:r>
                                    <w:rPr>
                                      <w:rFonts w:hint="eastAsia"/>
                                      <w:sz w:val="18"/>
                                    </w:rPr>
                                    <w:t>実施する事業の内容、実施方法等を具体的にわかりやすく記入してください。</w:t>
                                  </w:r>
                                </w:p>
                              </w:txbxContent>
                            </wps:txbx>
                            <wps:bodyPr rot="0" vertOverflow="overflow" horzOverflow="overflow" wrap="square" lIns="74295" tIns="8890" rIns="74295" bIns="8890" anchor="t" anchorCtr="0" upright="1"/>
                          </wps:wsp>
                        </a:graphicData>
                      </a:graphic>
                    </wp:anchor>
                  </w:drawing>
                </mc:Choice>
                <mc:Fallback>
                  <w:pict>
                    <v:roundrect id="AutoShape 15" style="mso-position-vertical-relative:text;z-index:12;mso-wrap-distance-left:9pt;width:456.25pt;height:30.75pt;mso-position-horizontal-relative:text;position:absolute;margin-left:-3.25pt;margin-top:5.6pt;mso-wrap-distance-bottom:0pt;mso-wrap-distance-right:9pt;mso-wrap-distance-top:0pt;v-text-anchor:top;" o:spid="_x0000_s1035" o:allowincell="t" o:allowoverlap="t" filled="t" fillcolor="#ffff00" stroked="t" strokecolor="#000000" strokeweight="0.75pt" o:spt="2" arcsize="10923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実施する事業の内容、実施方法等を具体的にわかりやすく記入してください。</w:t>
                            </w:r>
                          </w:p>
                        </w:txbxContent>
                      </v:textbox>
                      <v:imagedata o:title=""/>
                      <w10:wrap type="none" anchorx="text" anchory="text"/>
                    </v:roundrect>
                  </w:pict>
                </mc:Fallback>
              </mc:AlternateContent>
            </w:r>
          </w:p>
        </w:tc>
      </w:tr>
    </w:tbl>
    <w:p>
      <w:pPr>
        <w:pStyle w:val="0"/>
        <w:ind w:left="420" w:leftChars="200"/>
        <w:rPr>
          <w:rFonts w:hint="default"/>
        </w:rPr>
      </w:pPr>
      <w:r>
        <w:rPr>
          <w:rFonts w:hint="eastAsia"/>
        </w:rPr>
        <w:t>④　収支内訳：別表ご参照</w:t>
      </w:r>
    </w:p>
    <w:p>
      <w:pPr>
        <w:pStyle w:val="0"/>
        <w:rPr>
          <w:rFonts w:hint="default"/>
        </w:rPr>
      </w:pPr>
    </w:p>
    <w:p>
      <w:pPr>
        <w:pStyle w:val="0"/>
        <w:rPr>
          <w:rFonts w:hint="default"/>
        </w:rPr>
      </w:pPr>
      <w:r>
        <w:rPr>
          <w:rFonts w:hint="eastAsia"/>
        </w:rPr>
        <w:t>（５）助成申請事業の期待できる効果</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726" w:hRule="atLeast"/>
        </w:trPr>
        <w:tc>
          <w:tcPr>
            <w:tcW w:w="9469" w:type="dxa"/>
            <w:shd w:val="clear" w:color="auto" w:fill="auto"/>
            <w:vAlign w:val="top"/>
          </w:tcPr>
          <w:p>
            <w:pPr>
              <w:pStyle w:val="0"/>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-20955</wp:posOffset>
                      </wp:positionH>
                      <wp:positionV relativeFrom="paragraph">
                        <wp:posOffset>47625</wp:posOffset>
                      </wp:positionV>
                      <wp:extent cx="5907405" cy="321945"/>
                      <wp:effectExtent l="635" t="635" r="29845" b="10795"/>
                      <wp:wrapNone/>
                      <wp:docPr id="1036" name="AutoShape 8"/>
                      <a:graphic xmlns:a="http://schemas.openxmlformats.org/drawingml/2006/main">
                        <a:graphicData uri="http://schemas.microsoft.com/office/word/2010/wordprocessingShape">
                          <wps:wsp>
                            <wps:cNvPr id="1036" name="AutoShape 8"/>
                            <wps:cNvSpPr>
                              <a:spLocks noChangeArrowheads="1"/>
                            </wps:cNvSpPr>
                            <wps:spPr>
                              <a:xfrm>
                                <a:off x="0" y="0"/>
                                <a:ext cx="5907405" cy="321945"/>
                              </a:xfrm>
                              <a:prstGeom prst="roundRect">
                                <a:avLst>
                                  <a:gd name="adj" fmla="val 16667"/>
                                </a:avLst>
                              </a:prstGeom>
                              <a:solidFill>
                                <a:srgbClr val="FFFF00"/>
                              </a:solidFill>
                              <a:ln w="9525">
                                <a:solidFill>
                                  <a:srgbClr val="000000"/>
                                </a:solidFill>
                                <a:round/>
                                <a:headEnd/>
                                <a:tailEnd/>
                              </a:ln>
                            </wps:spPr>
                            <wps:txbx>
                              <w:txbxContent>
                                <w:p>
                                  <w:pPr>
                                    <w:pStyle w:val="0"/>
                                    <w:jc w:val="left"/>
                                    <w:rPr>
                                      <w:rFonts w:hint="default"/>
                                      <w:sz w:val="18"/>
                                    </w:rPr>
                                  </w:pPr>
                                  <w:r>
                                    <w:rPr>
                                      <w:rFonts w:hint="eastAsia"/>
                                      <w:sz w:val="18"/>
                                    </w:rPr>
                                    <w:t>「どのような対象にどのような効果が期待できるか」、「他団体の模範となるような特色」を記入して下さい。</w:t>
                                  </w:r>
                                </w:p>
                              </w:txbxContent>
                            </wps:txbx>
                            <wps:bodyPr rot="0" vertOverflow="overflow" horzOverflow="overflow" wrap="square" lIns="74295" tIns="8890" rIns="74295" bIns="8890" anchor="t" anchorCtr="0" upright="1"/>
                          </wps:wsp>
                        </a:graphicData>
                      </a:graphic>
                    </wp:anchor>
                  </w:drawing>
                </mc:Choice>
                <mc:Fallback>
                  <w:pict>
                    <v:roundrect id="AutoShape 8" style="mso-position-vertical-relative:text;z-index:7;mso-wrap-distance-left:9pt;width:465.15pt;height:25.35pt;mso-position-horizontal-relative:text;position:absolute;margin-left:-1.65pt;margin-top:3.75pt;mso-wrap-distance-bottom:0pt;mso-wrap-distance-right:9pt;mso-wrap-distance-top:0pt;v-text-anchor:top;" o:spid="_x0000_s1036" o:allowincell="t" o:allowoverlap="t" filled="t" fillcolor="#ffff00" stroked="t" strokecolor="#000000" strokeweight="0.75pt" o:spt="2" arcsize="10923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「どのような対象にどのような効果が期待できるか」、「他団体の模範となるような特色」を記入して下さい。</w:t>
                            </w:r>
                          </w:p>
                        </w:txbxContent>
                      </v:textbox>
                      <v:imagedata o:title=""/>
                      <w10:wrap type="none" anchorx="text" anchory="text"/>
                    </v:roundrect>
                  </w:pict>
                </mc:Fallback>
              </mc:AlternateContent>
            </w:r>
          </w:p>
        </w:tc>
      </w:tr>
    </w:tbl>
    <w:p>
      <w:pPr>
        <w:pStyle w:val="0"/>
        <w:rPr>
          <w:rFonts w:hint="default"/>
        </w:rPr>
      </w:pPr>
    </w:p>
    <w:p>
      <w:pPr>
        <w:pStyle w:val="0"/>
        <w:rPr>
          <w:rFonts w:hint="default"/>
        </w:rPr>
      </w:pPr>
      <w:r>
        <w:rPr>
          <w:rFonts w:hint="eastAsia"/>
        </w:rPr>
        <w:t>（６）助成申請事業のスケジュール</w:t>
      </w:r>
    </w:p>
    <w:p>
      <w:pPr>
        <w:pStyle w:val="0"/>
        <w:ind w:left="420" w:leftChars="200"/>
        <w:rPr>
          <w:rFonts w:hint="default"/>
        </w:rPr>
      </w:pPr>
      <w:r>
        <w:rPr>
          <w:rFonts w:hint="eastAsia"/>
        </w:rPr>
        <w:t>①　事業を実施（開始）するまでのスケジュール</w:t>
      </w:r>
    </w:p>
    <w:tbl>
      <w:tblPr>
        <w:tblStyle w:val="11"/>
        <w:tblW w:w="9259"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9"/>
      </w:tblGrid>
      <w:tr>
        <w:trPr>
          <w:trHeight w:val="753" w:hRule="atLeast"/>
        </w:trPr>
        <w:tc>
          <w:tcPr>
            <w:tcW w:w="9259" w:type="dxa"/>
            <w:shd w:val="clear" w:color="auto" w:fill="auto"/>
            <w:vAlign w:val="top"/>
          </w:tcPr>
          <w:p>
            <w:pPr>
              <w:pStyle w:val="0"/>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-41275</wp:posOffset>
                      </wp:positionH>
                      <wp:positionV relativeFrom="paragraph">
                        <wp:posOffset>43180</wp:posOffset>
                      </wp:positionV>
                      <wp:extent cx="5794375" cy="328930"/>
                      <wp:effectExtent l="635" t="635" r="29845" b="10795"/>
                      <wp:wrapNone/>
                      <wp:docPr id="1037" name="AutoShape 17"/>
                      <a:graphic xmlns:a="http://schemas.openxmlformats.org/drawingml/2006/main">
                        <a:graphicData uri="http://schemas.microsoft.com/office/word/2010/wordprocessingShape">
                          <wps:wsp>
                            <wps:cNvPr id="1037" name="AutoShape 17"/>
                            <wps:cNvSpPr>
                              <a:spLocks noChangeArrowheads="1"/>
                            </wps:cNvSpPr>
                            <wps:spPr>
                              <a:xfrm>
                                <a:off x="0" y="0"/>
                                <a:ext cx="5794375" cy="328930"/>
                              </a:xfrm>
                              <a:prstGeom prst="roundRect">
                                <a:avLst>
                                  <a:gd name="adj" fmla="val 16667"/>
                                </a:avLst>
                              </a:prstGeom>
                              <a:solidFill>
                                <a:srgbClr val="FFFF00"/>
                              </a:solidFill>
                              <a:ln w="9525">
                                <a:solidFill>
                                  <a:srgbClr val="000000"/>
                                </a:solidFill>
                                <a:round/>
                                <a:headEnd/>
                                <a:tailEnd/>
                              </a:ln>
                            </wps:spPr>
                            <wps:txbx>
                              <w:txbxContent>
                                <w:p>
                                  <w:pPr>
                                    <w:pStyle w:val="0"/>
                                    <w:jc w:val="left"/>
                                    <w:rPr>
                                      <w:rFonts w:hint="default"/>
                                      <w:sz w:val="18"/>
                                    </w:rPr>
                                  </w:pPr>
                                  <w:r>
                                    <w:rPr>
                                      <w:rFonts w:hint="eastAsia"/>
                                      <w:sz w:val="18"/>
                                    </w:rPr>
                                    <w:t>コミュニティセンター助成事業やソフト事業の場合、事業の事前準備等のスケジュールを記載してください。</w:t>
                                  </w:r>
                                </w:p>
                              </w:txbxContent>
                            </wps:txbx>
                            <wps:bodyPr rot="0" vertOverflow="overflow" horzOverflow="overflow" wrap="square" lIns="74295" tIns="8890" rIns="74295" bIns="8890" anchor="t" anchorCtr="0" upright="1"/>
                          </wps:wsp>
                        </a:graphicData>
                      </a:graphic>
                    </wp:anchor>
                  </w:drawing>
                </mc:Choice>
                <mc:Fallback>
                  <w:pict>
                    <v:roundrect id="AutoShape 17" style="mso-position-vertical-relative:text;z-index:14;mso-wrap-distance-left:9pt;width:456.25pt;height:25.9pt;mso-position-horizontal-relative:text;position:absolute;margin-left:-3.25pt;margin-top:3.4pt;mso-wrap-distance-bottom:0pt;mso-wrap-distance-right:9pt;mso-wrap-distance-top:0pt;v-text-anchor:top;" o:spid="_x0000_s1037" o:allowincell="t" o:allowoverlap="t" filled="t" fillcolor="#ffff00" stroked="t" strokecolor="#000000" strokeweight="0.75pt" o:spt="2" arcsize="10923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コミュニティセンター助成事業やソフト事業の場合、事業の事前準備等のスケジュールを記載してください。</w:t>
                            </w:r>
                          </w:p>
                        </w:txbxContent>
                      </v:textbox>
                      <v:imagedata o:title=""/>
                      <w10:wrap type="none" anchorx="text" anchory="text"/>
                    </v:roundrect>
                  </w:pict>
                </mc:Fallback>
              </mc:AlternateContent>
            </w:r>
          </w:p>
        </w:tc>
      </w:tr>
    </w:tbl>
    <w:p>
      <w:pPr>
        <w:pStyle w:val="0"/>
        <w:ind w:left="630" w:leftChars="300"/>
        <w:rPr>
          <w:rFonts w:hint="default"/>
        </w:rPr>
      </w:pPr>
    </w:p>
    <w:p>
      <w:pPr>
        <w:pStyle w:val="0"/>
        <w:ind w:left="420" w:leftChars="200"/>
        <w:rPr>
          <w:rFonts w:hint="default"/>
        </w:rPr>
      </w:pPr>
      <w:r>
        <w:rPr>
          <w:rFonts w:hint="eastAsia"/>
        </w:rPr>
        <w:t>②　実績報告書提出予定：令和　　　　年　　月　　日（広報誌発行予定日より後であること）</w:t>
      </w:r>
    </w:p>
    <w:p>
      <w:pPr>
        <w:pStyle w:val="0"/>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2247900</wp:posOffset>
                </wp:positionH>
                <wp:positionV relativeFrom="paragraph">
                  <wp:posOffset>46355</wp:posOffset>
                </wp:positionV>
                <wp:extent cx="3905250" cy="346075"/>
                <wp:effectExtent l="635" t="121285" r="29845" b="10795"/>
                <wp:wrapNone/>
                <wp:docPr id="1038" name="AutoShape 10"/>
                <a:graphic xmlns:a="http://schemas.openxmlformats.org/drawingml/2006/main">
                  <a:graphicData uri="http://schemas.microsoft.com/office/word/2010/wordprocessingShape">
                    <wps:wsp>
                      <wps:cNvPr id="1038" name="AutoShape 10"/>
                      <wps:cNvSpPr>
                        <a:spLocks noChangeArrowheads="1"/>
                      </wps:cNvSpPr>
                      <wps:spPr>
                        <a:xfrm>
                          <a:off x="0" y="0"/>
                          <a:ext cx="3905250" cy="346075"/>
                        </a:xfrm>
                        <a:prstGeom prst="wedgeRoundRectCallout">
                          <a:avLst>
                            <a:gd name="adj1" fmla="val -30259"/>
                            <a:gd name="adj2" fmla="val -84861"/>
                            <a:gd name="adj3" fmla="val 16667"/>
                          </a:avLst>
                        </a:prstGeom>
                        <a:solidFill>
                          <a:srgbClr val="FFFF00"/>
                        </a:solidFill>
                        <a:ln w="9525">
                          <a:solidFill>
                            <a:srgbClr val="000000"/>
                          </a:solidFill>
                          <a:miter lim="800000"/>
                          <a:headEnd/>
                          <a:tailEnd/>
                        </a:ln>
                      </wps:spPr>
                      <wps:txbx>
                        <w:txbxContent>
                          <w:p>
                            <w:pPr>
                              <w:pStyle w:val="0"/>
                              <w:jc w:val="center"/>
                              <w:rPr>
                                <w:rFonts w:hint="default"/>
                                <w:color w:val="FF0000"/>
                                <w:sz w:val="18"/>
                              </w:rPr>
                            </w:pPr>
                            <w:r>
                              <w:rPr>
                                <w:rFonts w:hint="eastAsia"/>
                                <w:sz w:val="18"/>
                              </w:rPr>
                              <w:t>事業完了後</w:t>
                            </w:r>
                            <w:r>
                              <w:rPr>
                                <w:rFonts w:hint="eastAsia"/>
                                <w:color w:val="FF0000"/>
                                <w:sz w:val="18"/>
                              </w:rPr>
                              <w:t>2</w:t>
                            </w:r>
                            <w:r>
                              <w:rPr>
                                <w:rFonts w:hint="eastAsia"/>
                                <w:sz w:val="18"/>
                              </w:rPr>
                              <w:t>か月以内かつ令和</w:t>
                            </w:r>
                            <w:r>
                              <w:rPr>
                                <w:rFonts w:hint="eastAsia"/>
                                <w:color w:val="FF0000"/>
                                <w:sz w:val="18"/>
                              </w:rPr>
                              <w:t>8</w:t>
                            </w:r>
                            <w:r>
                              <w:rPr>
                                <w:rFonts w:hint="eastAsia"/>
                                <w:sz w:val="18"/>
                              </w:rPr>
                              <w:t>年</w:t>
                            </w:r>
                            <w:r>
                              <w:rPr>
                                <w:rFonts w:hint="eastAsia"/>
                                <w:color w:val="FF0000"/>
                                <w:sz w:val="18"/>
                              </w:rPr>
                              <w:t>4</w:t>
                            </w:r>
                            <w:r>
                              <w:rPr>
                                <w:rFonts w:hint="eastAsia"/>
                                <w:sz w:val="18"/>
                              </w:rPr>
                              <w:t>月</w:t>
                            </w:r>
                            <w:r>
                              <w:rPr>
                                <w:rFonts w:hint="eastAsia"/>
                                <w:color w:val="FF0000"/>
                                <w:sz w:val="18"/>
                              </w:rPr>
                              <w:t>8</w:t>
                            </w:r>
                            <w:r>
                              <w:rPr>
                                <w:rFonts w:hint="eastAsia"/>
                                <w:sz w:val="18"/>
                              </w:rPr>
                              <w:t>日まで</w:t>
                            </w:r>
                            <w:r>
                              <w:rPr>
                                <w:rFonts w:hint="eastAsia"/>
                                <w:color w:val="FF0000"/>
                                <w:sz w:val="18"/>
                              </w:rPr>
                              <w:t>（</w:t>
                            </w:r>
                            <w:r>
                              <w:rPr>
                                <w:rFonts w:hint="eastAsia"/>
                                <w:b w:val="1"/>
                                <w:color w:val="FF0000"/>
                                <w:sz w:val="18"/>
                                <w:u w:val="single" w:color="auto"/>
                              </w:rPr>
                              <w:t>原則令和</w:t>
                            </w:r>
                            <w:r>
                              <w:rPr>
                                <w:rFonts w:hint="eastAsia"/>
                                <w:b w:val="1"/>
                                <w:color w:val="FF0000"/>
                                <w:sz w:val="18"/>
                                <w:u w:val="single" w:color="auto"/>
                              </w:rPr>
                              <w:t>7</w:t>
                            </w:r>
                            <w:r>
                              <w:rPr>
                                <w:rFonts w:hint="eastAsia"/>
                                <w:b w:val="1"/>
                                <w:color w:val="FF0000"/>
                                <w:sz w:val="18"/>
                                <w:u w:val="single" w:color="auto"/>
                              </w:rPr>
                              <w:t>年度内</w:t>
                            </w:r>
                            <w:r>
                              <w:rPr>
                                <w:rFonts w:hint="eastAsia"/>
                                <w:color w:val="FF0000"/>
                                <w:sz w:val="18"/>
                              </w:rPr>
                              <w:t>）</w:t>
                            </w:r>
                          </w:p>
                        </w:txbxContent>
                      </wps:txbx>
                      <wps:bodyPr rot="0" vertOverflow="overflow" horzOverflow="overflow" wrap="square" lIns="36000" tIns="8890" rIns="36000"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style="mso-position-vertical-relative:text;z-index:9;mso-wrap-distance-left:9pt;width:307.5pt;height:27.25pt;mso-position-horizontal-relative:text;position:absolute;margin-left:177pt;margin-top:3.65pt;mso-wrap-distance-bottom:0pt;mso-wrap-distance-right:9pt;mso-wrap-distance-top:0pt;v-text-anchor:top;" o:spid="_x0000_s1038" o:allowincell="t" o:allowoverlap="t" filled="t" fillcolor="#ffff00" stroked="t" strokecolor="#000000" strokeweight="0.75pt" o:spt="62" type="#_x0000_t62" adj="4264,-7530">
                <v:fill/>
                <v:stroke miterlimit="8" filltype="solid"/>
                <v:textbox style="layout-flow:horizontal;" inset="0.99999999999999978mm,0.24694444444444438mm,0.99999999999999978mm,0.24694444444444438mm">
                  <w:txbxContent>
                    <w:p>
                      <w:pPr>
                        <w:pStyle w:val="0"/>
                        <w:jc w:val="center"/>
                        <w:rPr>
                          <w:rFonts w:hint="default"/>
                          <w:color w:val="FF0000"/>
                          <w:sz w:val="18"/>
                        </w:rPr>
                      </w:pPr>
                      <w:r>
                        <w:rPr>
                          <w:rFonts w:hint="eastAsia"/>
                          <w:sz w:val="18"/>
                        </w:rPr>
                        <w:t>事業完了後</w:t>
                      </w:r>
                      <w:r>
                        <w:rPr>
                          <w:rFonts w:hint="eastAsia"/>
                          <w:color w:val="FF0000"/>
                          <w:sz w:val="18"/>
                        </w:rPr>
                        <w:t>2</w:t>
                      </w:r>
                      <w:r>
                        <w:rPr>
                          <w:rFonts w:hint="eastAsia"/>
                          <w:sz w:val="18"/>
                        </w:rPr>
                        <w:t>か月以内かつ令和</w:t>
                      </w:r>
                      <w:r>
                        <w:rPr>
                          <w:rFonts w:hint="eastAsia"/>
                          <w:color w:val="FF0000"/>
                          <w:sz w:val="18"/>
                        </w:rPr>
                        <w:t>8</w:t>
                      </w:r>
                      <w:r>
                        <w:rPr>
                          <w:rFonts w:hint="eastAsia"/>
                          <w:sz w:val="18"/>
                        </w:rPr>
                        <w:t>年</w:t>
                      </w:r>
                      <w:r>
                        <w:rPr>
                          <w:rFonts w:hint="eastAsia"/>
                          <w:color w:val="FF0000"/>
                          <w:sz w:val="18"/>
                        </w:rPr>
                        <w:t>4</w:t>
                      </w:r>
                      <w:r>
                        <w:rPr>
                          <w:rFonts w:hint="eastAsia"/>
                          <w:sz w:val="18"/>
                        </w:rPr>
                        <w:t>月</w:t>
                      </w:r>
                      <w:r>
                        <w:rPr>
                          <w:rFonts w:hint="eastAsia"/>
                          <w:color w:val="FF0000"/>
                          <w:sz w:val="18"/>
                        </w:rPr>
                        <w:t>8</w:t>
                      </w:r>
                      <w:r>
                        <w:rPr>
                          <w:rFonts w:hint="eastAsia"/>
                          <w:sz w:val="18"/>
                        </w:rPr>
                        <w:t>日まで</w:t>
                      </w:r>
                      <w:r>
                        <w:rPr>
                          <w:rFonts w:hint="eastAsia"/>
                          <w:color w:val="FF0000"/>
                          <w:sz w:val="18"/>
                        </w:rPr>
                        <w:t>（</w:t>
                      </w:r>
                      <w:r>
                        <w:rPr>
                          <w:rFonts w:hint="eastAsia"/>
                          <w:b w:val="1"/>
                          <w:color w:val="FF0000"/>
                          <w:sz w:val="18"/>
                          <w:u w:val="single" w:color="auto"/>
                        </w:rPr>
                        <w:t>原則令和</w:t>
                      </w:r>
                      <w:r>
                        <w:rPr>
                          <w:rFonts w:hint="eastAsia"/>
                          <w:b w:val="1"/>
                          <w:color w:val="FF0000"/>
                          <w:sz w:val="18"/>
                          <w:u w:val="single" w:color="auto"/>
                        </w:rPr>
                        <w:t>7</w:t>
                      </w:r>
                      <w:r>
                        <w:rPr>
                          <w:rFonts w:hint="eastAsia"/>
                          <w:b w:val="1"/>
                          <w:color w:val="FF0000"/>
                          <w:sz w:val="18"/>
                          <w:u w:val="single" w:color="auto"/>
                        </w:rPr>
                        <w:t>年度内</w:t>
                      </w:r>
                      <w:r>
                        <w:rPr>
                          <w:rFonts w:hint="eastAsia"/>
                          <w:color w:val="FF0000"/>
                          <w:sz w:val="18"/>
                        </w:rPr>
                        <w:t>）</w:t>
                      </w:r>
                    </w:p>
                  </w:txbxContent>
                </v:textbox>
                <v:imagedata o:title=""/>
                <w10:wrap type="none" anchorx="text" anchory="text"/>
              </v:shape>
            </w:pict>
          </mc:Fallback>
        </mc:AlternateContent>
      </w:r>
    </w:p>
    <w:p>
      <w:pPr>
        <w:pStyle w:val="0"/>
        <w:rPr>
          <w:rFonts w:hint="default"/>
        </w:rPr>
      </w:pPr>
      <w:r>
        <w:rPr>
          <w:rFonts w:hint="eastAsia"/>
        </w:rPr>
        <w:t>（７）助成申請事業の過去の活動実績</w:t>
      </w:r>
    </w:p>
    <w:tbl>
      <w:tblPr>
        <w:tblStyle w:val="11"/>
        <w:tblW w:w="946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69"/>
      </w:tblGrid>
      <w:tr>
        <w:trPr>
          <w:trHeight w:val="1158" w:hRule="atLeast"/>
        </w:trPr>
        <w:tc>
          <w:tcPr>
            <w:tcW w:w="9469" w:type="dxa"/>
            <w:shd w:val="clear" w:color="auto" w:fill="auto"/>
            <w:vAlign w:val="top"/>
          </w:tcPr>
          <w:p>
            <w:pPr>
              <w:pStyle w:val="0"/>
              <w:rPr>
                <w:rFonts w:hint="default"/>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-20955</wp:posOffset>
                      </wp:positionH>
                      <wp:positionV relativeFrom="paragraph">
                        <wp:posOffset>41275</wp:posOffset>
                      </wp:positionV>
                      <wp:extent cx="5907405" cy="637540"/>
                      <wp:effectExtent l="635" t="635" r="29845" b="10795"/>
                      <wp:wrapNone/>
                      <wp:docPr id="1039" name="AutoShape 16"/>
                      <a:graphic xmlns:a="http://schemas.openxmlformats.org/drawingml/2006/main">
                        <a:graphicData uri="http://schemas.microsoft.com/office/word/2010/wordprocessingShape">
                          <wps:wsp>
                            <wps:cNvPr id="1039" name="AutoShape 16"/>
                            <wps:cNvSpPr>
                              <a:spLocks noChangeArrowheads="1"/>
                            </wps:cNvSpPr>
                            <wps:spPr>
                              <a:xfrm>
                                <a:off x="0" y="0"/>
                                <a:ext cx="5907405" cy="637540"/>
                              </a:xfrm>
                              <a:prstGeom prst="roundRect">
                                <a:avLst>
                                  <a:gd name="adj" fmla="val 16667"/>
                                </a:avLst>
                              </a:prstGeom>
                              <a:solidFill>
                                <a:srgbClr val="FFFF00"/>
                              </a:solidFill>
                              <a:ln w="9525">
                                <a:solidFill>
                                  <a:srgbClr val="000000"/>
                                </a:solidFill>
                                <a:round/>
                                <a:headEnd/>
                                <a:tailEnd/>
                              </a:ln>
                            </wps:spPr>
                            <wps:txbx>
                              <w:txbxContent>
                                <w:p>
                                  <w:pPr>
                                    <w:pStyle w:val="0"/>
                                    <w:jc w:val="left"/>
                                    <w:rPr>
                                      <w:rFonts w:hint="default"/>
                                      <w:sz w:val="18"/>
                                    </w:rPr>
                                  </w:pPr>
                                  <w:r>
                                    <w:rPr>
                                      <w:rFonts w:hint="eastAsia"/>
                                      <w:sz w:val="18"/>
                                    </w:rPr>
                                    <w:t>「過去のコミュニティ助成事業の助成実績とその概要」、「同様の事業を実施している場合はその概要」、「申請事業の分野について過去にどのような事業を実施してきたか」を記載してください。</w:t>
                                  </w:r>
                                </w:p>
                              </w:txbxContent>
                            </wps:txbx>
                            <wps:bodyPr rot="0" vertOverflow="overflow" horzOverflow="overflow" wrap="square" lIns="74295" tIns="8890" rIns="74295" bIns="8890" anchor="t" anchorCtr="0" upright="1"/>
                          </wps:wsp>
                        </a:graphicData>
                      </a:graphic>
                    </wp:anchor>
                  </w:drawing>
                </mc:Choice>
                <mc:Fallback>
                  <w:pict>
                    <v:roundrect id="AutoShape 16" style="mso-position-vertical-relative:text;z-index:13;mso-wrap-distance-left:9pt;width:465.15pt;height:50.2pt;mso-position-horizontal-relative:text;position:absolute;margin-left:-1.65pt;margin-top:3.25pt;mso-wrap-distance-bottom:0pt;mso-wrap-distance-right:9pt;mso-wrap-distance-top:0pt;v-text-anchor:top;" o:spid="_x0000_s1039" o:allowincell="t" o:allowoverlap="t" filled="t" fillcolor="#ffff00" stroked="t" strokecolor="#000000" strokeweight="0.75pt" o:spt="2" arcsize="10923f">
                      <v:fill/>
                      <v:stroke filltype="solid"/>
                      <v:textbox style="layout-flow:horizontal;" inset="2.0637499999999998mm,0.24694444444444438mm,2.0637499999999998mm,0.24694444444444438mm">
                        <w:txbxContent>
                          <w:p>
                            <w:pPr>
                              <w:pStyle w:val="0"/>
                              <w:jc w:val="left"/>
                              <w:rPr>
                                <w:rFonts w:hint="default"/>
                                <w:sz w:val="18"/>
                              </w:rPr>
                            </w:pPr>
                            <w:r>
                              <w:rPr>
                                <w:rFonts w:hint="eastAsia"/>
                                <w:sz w:val="18"/>
                              </w:rPr>
                              <w:t>「過去のコミュニティ助成事業の助成実績とその概要」、「同様の事業を実施している場合はその概要」、「申請事業の分野について過去にどのような事業を実施してきたか」を記載してください。</w:t>
                            </w:r>
                          </w:p>
                        </w:txbxContent>
                      </v:textbox>
                      <v:imagedata o:title=""/>
                      <w10:wrap type="none" anchorx="text" anchory="text"/>
                    </v:roundrect>
                  </w:pict>
                </mc:Fallback>
              </mc:AlternateContent>
            </w:r>
          </w:p>
        </w:tc>
      </w:tr>
    </w:tbl>
    <w:p>
      <w:pPr>
        <w:pStyle w:val="0"/>
        <w:rPr>
          <w:rFonts w:hint="default"/>
        </w:rPr>
      </w:pPr>
      <w:r>
        <w:rPr>
          <w:rFonts w:hint="default"/>
          <w:b w:val="1"/>
        </w:rPr>
        <mc:AlternateContent>
          <mc:Choice Requires="wps">
            <w:drawing>
              <wp:anchor distT="0" distB="0" distL="114300" distR="114300" simplePos="0" relativeHeight="10" behindDoc="0" locked="0" layoutInCell="1" hidden="0" allowOverlap="1">
                <wp:simplePos x="0" y="0"/>
                <wp:positionH relativeFrom="column">
                  <wp:posOffset>2705100</wp:posOffset>
                </wp:positionH>
                <wp:positionV relativeFrom="paragraph">
                  <wp:posOffset>101600</wp:posOffset>
                </wp:positionV>
                <wp:extent cx="3858895" cy="838200"/>
                <wp:effectExtent l="635" t="635" r="29845" b="370205"/>
                <wp:wrapNone/>
                <wp:docPr id="1040" name="AutoShape 11"/>
                <a:graphic xmlns:a="http://schemas.openxmlformats.org/drawingml/2006/main">
                  <a:graphicData uri="http://schemas.microsoft.com/office/word/2010/wordprocessingShape">
                    <wps:wsp>
                      <wps:cNvPr id="1040" name="AutoShape 11"/>
                      <wps:cNvSpPr>
                        <a:spLocks noChangeArrowheads="1"/>
                      </wps:cNvSpPr>
                      <wps:spPr>
                        <a:xfrm>
                          <a:off x="0" y="0"/>
                          <a:ext cx="3858895" cy="838200"/>
                        </a:xfrm>
                        <a:prstGeom prst="wedgeRoundRectCallout">
                          <a:avLst>
                            <a:gd name="adj1" fmla="val -33792"/>
                            <a:gd name="adj2" fmla="val 92880"/>
                            <a:gd name="adj3" fmla="val 16667"/>
                          </a:avLst>
                        </a:prstGeom>
                        <a:solidFill>
                          <a:srgbClr val="FFFF00"/>
                        </a:solidFill>
                        <a:ln w="9525">
                          <a:solidFill>
                            <a:srgbClr val="000000"/>
                          </a:solidFill>
                          <a:miter lim="800000"/>
                          <a:headEnd/>
                          <a:tailEnd/>
                        </a:ln>
                      </wps:spPr>
                      <wps:txbx>
                        <w:txbxContent>
                          <w:p>
                            <w:pPr>
                              <w:pStyle w:val="0"/>
                              <w:jc w:val="left"/>
                              <w:rPr>
                                <w:rFonts w:hint="default"/>
                                <w:sz w:val="18"/>
                              </w:rPr>
                            </w:pPr>
                            <w:r>
                              <w:rPr>
                                <w:rFonts w:hint="eastAsia"/>
                                <w:sz w:val="18"/>
                              </w:rPr>
                              <w:t>市（区）町村広報誌掲載は必須です。</w:t>
                            </w:r>
                          </w:p>
                          <w:p>
                            <w:pPr>
                              <w:pStyle w:val="0"/>
                              <w:jc w:val="left"/>
                              <w:rPr>
                                <w:rFonts w:hint="default"/>
                                <w:sz w:val="18"/>
                              </w:rPr>
                            </w:pPr>
                            <w:r>
                              <w:rPr>
                                <w:rFonts w:hint="eastAsia"/>
                                <w:sz w:val="18"/>
                              </w:rPr>
                              <w:t>広報紙への掲載が困難な場合は、申請時に協議が必要となります。</w:t>
                            </w:r>
                          </w:p>
                          <w:p>
                            <w:pPr>
                              <w:pStyle w:val="0"/>
                              <w:jc w:val="left"/>
                              <w:rPr>
                                <w:rFonts w:hint="default"/>
                                <w:sz w:val="18"/>
                              </w:rPr>
                            </w:pPr>
                            <w:r>
                              <w:rPr>
                                <w:rFonts w:hint="eastAsia"/>
                                <w:sz w:val="18"/>
                              </w:rPr>
                              <w:t>発行予定日は、</w:t>
                            </w:r>
                            <w:r>
                              <w:rPr>
                                <w:rFonts w:hint="eastAsia"/>
                                <w:b w:val="1"/>
                                <w:color w:val="FF0000"/>
                                <w:sz w:val="18"/>
                                <w:u w:val="single" w:color="auto"/>
                              </w:rPr>
                              <w:t>実績報告書提出予定日以前</w:t>
                            </w:r>
                            <w:r>
                              <w:rPr>
                                <w:rFonts w:hint="eastAsia"/>
                                <w:sz w:val="18"/>
                              </w:rPr>
                              <w:t>として下さい。</w:t>
                            </w:r>
                          </w:p>
                        </w:txbxContent>
                      </wps:txbx>
                      <wps:bodyPr rot="0" vertOverflow="overflow" horzOverflow="overflow" wrap="non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style="mso-position-vertical-relative:text;z-index:10;mso-wrap-distance-left:9pt;width:303.85000000000002pt;height:66pt;mso-position-horizontal-relative:text;position:absolute;margin-left:213pt;margin-top:8pt;mso-wrap-distance-bottom:0pt;mso-wrap-distance-right:9pt;mso-wrap-distance-top:0pt;v-text-anchor:top;mso-wrap-style:none;" o:spid="_x0000_s1040" o:allowincell="t" o:allowoverlap="t" filled="t" fillcolor="#ffff00" stroked="t" strokecolor="#000000" strokeweight="0.75pt" o:spt="62" type="#_x0000_t62" adj="3501,30862">
                <v:fill/>
                <v:stroke miterlimit="8" filltype="solid"/>
                <v:textbox style="layout-flow:horizontal;" inset="2.0637499999999998mm,0.24694444444444438mm,2.0637499999999998mm,0.24694444444444438mm">
                  <w:txbxContent>
                    <w:p>
                      <w:pPr>
                        <w:pStyle w:val="0"/>
                        <w:jc w:val="left"/>
                        <w:rPr>
                          <w:rFonts w:hint="default"/>
                          <w:sz w:val="18"/>
                        </w:rPr>
                      </w:pPr>
                      <w:r>
                        <w:rPr>
                          <w:rFonts w:hint="eastAsia"/>
                          <w:sz w:val="18"/>
                        </w:rPr>
                        <w:t>市（区）町村広報誌掲載は必須です。</w:t>
                      </w:r>
                    </w:p>
                    <w:p>
                      <w:pPr>
                        <w:pStyle w:val="0"/>
                        <w:jc w:val="left"/>
                        <w:rPr>
                          <w:rFonts w:hint="default"/>
                          <w:sz w:val="18"/>
                        </w:rPr>
                      </w:pPr>
                      <w:r>
                        <w:rPr>
                          <w:rFonts w:hint="eastAsia"/>
                          <w:sz w:val="18"/>
                        </w:rPr>
                        <w:t>広報紙への掲載が困難な場合は、申請時に協議が必要となります。</w:t>
                      </w:r>
                    </w:p>
                    <w:p>
                      <w:pPr>
                        <w:pStyle w:val="0"/>
                        <w:jc w:val="left"/>
                        <w:rPr>
                          <w:rFonts w:hint="default"/>
                          <w:sz w:val="18"/>
                        </w:rPr>
                      </w:pPr>
                      <w:r>
                        <w:rPr>
                          <w:rFonts w:hint="eastAsia"/>
                          <w:sz w:val="18"/>
                        </w:rPr>
                        <w:t>発行予定日は、</w:t>
                      </w:r>
                      <w:r>
                        <w:rPr>
                          <w:rFonts w:hint="eastAsia"/>
                          <w:b w:val="1"/>
                          <w:color w:val="FF0000"/>
                          <w:sz w:val="18"/>
                          <w:u w:val="single" w:color="auto"/>
                        </w:rPr>
                        <w:t>実績報告書提出予定日以前</w:t>
                      </w:r>
                      <w:r>
                        <w:rPr>
                          <w:rFonts w:hint="eastAsia"/>
                          <w:sz w:val="18"/>
                        </w:rPr>
                        <w:t>として下さい。</w:t>
                      </w: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b w:val="1"/>
        </w:rPr>
        <w:t>５．宝くじの社会貢献広報の仕方</w:t>
      </w:r>
    </w:p>
    <w:p>
      <w:pPr>
        <w:pStyle w:val="0"/>
        <w:rPr>
          <w:rFonts w:hint="default"/>
        </w:rPr>
      </w:pPr>
      <w:r>
        <w:rPr>
          <w:rFonts w:hint="eastAsia"/>
        </w:rPr>
        <w:t>（１）市（区）町村の広報誌への掲載</w:t>
      </w:r>
    </w:p>
    <w:tbl>
      <w:tblPr>
        <w:tblStyle w:val="11"/>
        <w:tblW w:w="6237" w:type="dxa"/>
        <w:tblInd w:w="3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8"/>
        <w:gridCol w:w="3119"/>
      </w:tblGrid>
      <w:tr>
        <w:trPr/>
        <w:tc>
          <w:tcPr>
            <w:tcW w:w="3118" w:type="dxa"/>
            <w:vAlign w:val="center"/>
          </w:tcPr>
          <w:p>
            <w:pPr>
              <w:pStyle w:val="17"/>
              <w:spacing w:line="400" w:lineRule="exact"/>
              <w:rPr>
                <w:rFonts w:hint="default"/>
              </w:rPr>
            </w:pPr>
            <w:r>
              <w:rPr>
                <w:rFonts w:hint="eastAsia"/>
              </w:rPr>
              <w:t>広報誌の名称</w:t>
            </w:r>
          </w:p>
        </w:tc>
        <w:tc>
          <w:tcPr>
            <w:tcW w:w="3119" w:type="dxa"/>
            <w:vAlign w:val="center"/>
          </w:tcPr>
          <w:p>
            <w:pPr>
              <w:pStyle w:val="0"/>
              <w:spacing w:line="400" w:lineRule="exact"/>
              <w:jc w:val="center"/>
              <w:rPr>
                <w:rFonts w:hint="default"/>
              </w:rPr>
            </w:pPr>
            <w:r>
              <w:rPr>
                <w:rFonts w:hint="eastAsia"/>
              </w:rPr>
              <w:t>発行予定日</w:t>
            </w:r>
          </w:p>
        </w:tc>
      </w:tr>
      <w:tr>
        <w:trPr/>
        <w:tc>
          <w:tcPr>
            <w:tcW w:w="3118" w:type="dxa"/>
            <w:vAlign w:val="center"/>
          </w:tcPr>
          <w:p>
            <w:pPr>
              <w:pStyle w:val="0"/>
              <w:spacing w:line="400" w:lineRule="exact"/>
              <w:jc w:val="center"/>
              <w:rPr>
                <w:rFonts w:hint="default"/>
              </w:rPr>
            </w:pPr>
          </w:p>
        </w:tc>
        <w:tc>
          <w:tcPr>
            <w:tcW w:w="3119" w:type="dxa"/>
            <w:vAlign w:val="center"/>
          </w:tcPr>
          <w:p>
            <w:pPr>
              <w:pStyle w:val="0"/>
              <w:spacing w:line="400" w:lineRule="exact"/>
              <w:jc w:val="center"/>
              <w:rPr>
                <w:rFonts w:hint="default"/>
              </w:rPr>
            </w:pPr>
            <w:r>
              <w:rPr>
                <w:rFonts w:hint="eastAsia"/>
              </w:rPr>
              <w:t>令和　　　　年　　月　　日</w:t>
            </w:r>
          </w:p>
        </w:tc>
      </w:tr>
    </w:tbl>
    <w:p>
      <w:pPr>
        <w:pStyle w:val="0"/>
        <w:ind w:left="210" w:leftChars="100" w:firstLine="210" w:firstLineChars="100"/>
        <w:rPr>
          <w:rFonts w:hint="default"/>
        </w:rPr>
      </w:pPr>
      <w:r>
        <w:rPr>
          <w:rFonts w:hint="eastAsia"/>
        </w:rPr>
        <w:t>広報誌には「宝くじの助成金で整備した」「宝くじの助成金で実施する」旨の表現は必ず記載のこと。</w:t>
      </w:r>
    </w:p>
    <w:p>
      <w:pPr>
        <w:pStyle w:val="0"/>
        <w:rPr>
          <w:rFonts w:hint="default"/>
        </w:rPr>
      </w:pPr>
    </w:p>
    <w:p>
      <w:pPr>
        <w:pStyle w:val="0"/>
        <w:rPr>
          <w:rFonts w:hint="default"/>
        </w:rPr>
      </w:pPr>
      <w:r>
        <w:rPr>
          <w:rFonts w:hint="eastAsia"/>
        </w:rPr>
        <w:t>（２）購入備品、設備、印刷物等への広報表示</w:t>
      </w:r>
    </w:p>
    <w:p>
      <w:pPr>
        <w:pStyle w:val="0"/>
        <w:ind w:left="420" w:leftChars="200" w:firstLine="210" w:firstLineChars="100"/>
        <w:rPr>
          <w:rFonts w:hint="default"/>
        </w:rPr>
      </w:pPr>
      <w:r>
        <w:rPr>
          <w:rFonts w:hint="eastAsia"/>
        </w:rPr>
        <w:t>別紙ご参照</w:t>
      </w:r>
    </w:p>
    <w:p>
      <w:pPr>
        <w:pStyle w:val="0"/>
        <w:rPr>
          <w:rFonts w:hint="default"/>
        </w:rPr>
      </w:pPr>
    </w:p>
    <w:p>
      <w:pPr>
        <w:pStyle w:val="0"/>
        <w:rPr>
          <w:rFonts w:hint="default"/>
        </w:rPr>
      </w:pPr>
    </w:p>
    <w:p>
      <w:pPr>
        <w:pStyle w:val="0"/>
        <w:rPr>
          <w:rFonts w:hint="default"/>
          <w:b w:val="1"/>
        </w:rPr>
      </w:pPr>
      <w:r>
        <w:rPr>
          <w:rFonts w:hint="eastAsia"/>
          <w:b w:val="1"/>
        </w:rPr>
        <w:t>６．添付資料</w:t>
      </w:r>
    </w:p>
    <w:tbl>
      <w:tblPr>
        <w:tblStyle w:val="11"/>
        <w:tblW w:w="9072" w:type="dxa"/>
        <w:tblInd w:w="5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567"/>
        <w:gridCol w:w="3827"/>
        <w:gridCol w:w="1134"/>
        <w:gridCol w:w="1134"/>
        <w:gridCol w:w="2410"/>
      </w:tblGrid>
      <w:tr>
        <w:trPr/>
        <w:tc>
          <w:tcPr>
            <w:tcW w:w="567" w:type="dxa"/>
            <w:vAlign w:val="top"/>
          </w:tcPr>
          <w:p>
            <w:pPr>
              <w:pStyle w:val="0"/>
              <w:jc w:val="center"/>
              <w:rPr>
                <w:rFonts w:hint="default"/>
              </w:rPr>
            </w:pPr>
          </w:p>
        </w:tc>
        <w:tc>
          <w:tcPr>
            <w:tcW w:w="3827" w:type="dxa"/>
            <w:vAlign w:val="top"/>
          </w:tcPr>
          <w:p>
            <w:pPr>
              <w:pStyle w:val="0"/>
              <w:jc w:val="center"/>
              <w:rPr>
                <w:rFonts w:hint="default"/>
              </w:rPr>
            </w:pPr>
            <w:r>
              <w:rPr>
                <w:rFonts w:hint="eastAsia"/>
              </w:rPr>
              <w:t>書類名</w:t>
            </w:r>
          </w:p>
        </w:tc>
        <w:tc>
          <w:tcPr>
            <w:tcW w:w="1134" w:type="dxa"/>
            <w:vAlign w:val="top"/>
          </w:tcPr>
          <w:p>
            <w:pPr>
              <w:pStyle w:val="0"/>
              <w:jc w:val="center"/>
              <w:rPr>
                <w:rFonts w:hint="default"/>
              </w:rPr>
            </w:pPr>
            <w:r>
              <w:rPr>
                <w:rFonts w:hint="eastAsia"/>
              </w:rPr>
              <w:t>必要書類</w:t>
            </w:r>
          </w:p>
        </w:tc>
        <w:tc>
          <w:tcPr>
            <w:tcW w:w="1134" w:type="dxa"/>
            <w:vAlign w:val="top"/>
          </w:tcPr>
          <w:p>
            <w:pPr>
              <w:pStyle w:val="0"/>
              <w:jc w:val="center"/>
              <w:rPr>
                <w:rFonts w:hint="default"/>
              </w:rPr>
            </w:pPr>
            <w:r>
              <w:rPr>
                <w:rFonts w:hint="eastAsia"/>
              </w:rPr>
              <w:t>添付書類</w:t>
            </w:r>
          </w:p>
        </w:tc>
        <w:tc>
          <w:tcPr>
            <w:tcW w:w="2410" w:type="dxa"/>
            <w:vAlign w:val="top"/>
          </w:tcPr>
          <w:p>
            <w:pPr>
              <w:pStyle w:val="0"/>
              <w:jc w:val="center"/>
              <w:rPr>
                <w:rFonts w:hint="default"/>
              </w:rPr>
            </w:pPr>
            <w:r>
              <w:rPr>
                <w:rFonts w:hint="eastAsia"/>
              </w:rPr>
              <w:t>備考</w:t>
            </w:r>
          </w:p>
        </w:tc>
      </w:tr>
      <w:tr>
        <w:trPr/>
        <w:tc>
          <w:tcPr>
            <w:tcW w:w="567" w:type="dxa"/>
            <w:vAlign w:val="center"/>
          </w:tcPr>
          <w:p>
            <w:pPr>
              <w:pStyle w:val="0"/>
              <w:jc w:val="center"/>
              <w:rPr>
                <w:rFonts w:hint="default" w:eastAsia="ＭＳ Ｐゴシック"/>
              </w:rPr>
            </w:pPr>
            <w:r>
              <w:rPr>
                <w:rFonts w:hint="default"/>
              </w:rPr>
              <w:t>1</w:t>
            </w:r>
          </w:p>
        </w:tc>
        <w:tc>
          <w:tcPr>
            <w:tcW w:w="3827" w:type="dxa"/>
            <w:vAlign w:val="center"/>
          </w:tcPr>
          <w:p>
            <w:pPr>
              <w:pStyle w:val="0"/>
              <w:rPr>
                <w:rFonts w:hint="default" w:ascii="ＭＳ 明朝" w:hAnsi="ＭＳ 明朝"/>
                <w:sz w:val="18"/>
              </w:rPr>
            </w:pPr>
            <w:r>
              <w:rPr>
                <w:rFonts w:hint="default"/>
              </w:rPr>
              <mc:AlternateContent>
                <mc:Choice Requires="wps">
                  <w:drawing>
                    <wp:anchor distT="0" distB="0" distL="114300" distR="114300" simplePos="0" relativeHeight="15" behindDoc="0" locked="0" layoutInCell="1" hidden="0" allowOverlap="1">
                      <wp:simplePos x="0" y="0"/>
                      <wp:positionH relativeFrom="column">
                        <wp:posOffset>2363470</wp:posOffset>
                      </wp:positionH>
                      <wp:positionV relativeFrom="paragraph">
                        <wp:posOffset>52705</wp:posOffset>
                      </wp:positionV>
                      <wp:extent cx="697230" cy="3861435"/>
                      <wp:effectExtent l="635" t="635" r="29845" b="10795"/>
                      <wp:wrapNone/>
                      <wp:docPr id="1041" name="AutoShape 18"/>
                      <a:graphic xmlns:a="http://schemas.openxmlformats.org/drawingml/2006/main">
                        <a:graphicData uri="http://schemas.microsoft.com/office/word/2010/wordprocessingShape">
                          <wps:wsp>
                            <wps:cNvPr id="1041" name="AutoShape 18"/>
                            <wps:cNvSpPr>
                              <a:spLocks noChangeArrowheads="1"/>
                            </wps:cNvSpPr>
                            <wps:spPr>
                              <a:xfrm>
                                <a:off x="0" y="0"/>
                                <a:ext cx="697230" cy="3861435"/>
                              </a:xfrm>
                              <a:prstGeom prst="roundRect">
                                <a:avLst>
                                  <a:gd name="adj" fmla="val 16667"/>
                                </a:avLst>
                              </a:prstGeom>
                              <a:solidFill>
                                <a:srgbClr val="FFFF00"/>
                              </a:solidFill>
                              <a:ln w="9525">
                                <a:solidFill>
                                  <a:srgbClr val="000000"/>
                                </a:solidFill>
                                <a:round/>
                                <a:headEnd/>
                                <a:tailEnd/>
                              </a:ln>
                            </wps:spPr>
                            <wps:txbx>
                              <w:txbxContent>
                                <w:p>
                                  <w:pPr>
                                    <w:pStyle w:val="0"/>
                                    <w:spacing w:line="260" w:lineRule="exact"/>
                                    <w:ind w:left="180" w:hanging="180" w:hangingChars="100"/>
                                    <w:jc w:val="left"/>
                                    <w:rPr>
                                      <w:rFonts w:hint="default"/>
                                      <w:sz w:val="18"/>
                                    </w:rPr>
                                  </w:pPr>
                                </w:p>
                                <w:p>
                                  <w:pPr>
                                    <w:pStyle w:val="0"/>
                                    <w:ind w:left="180" w:hanging="180" w:hangingChars="100"/>
                                    <w:jc w:val="left"/>
                                    <w:rPr>
                                      <w:rFonts w:hint="default"/>
                                      <w:sz w:val="18"/>
                                    </w:rPr>
                                  </w:pPr>
                                  <w:r>
                                    <w:rPr>
                                      <w:rFonts w:hint="eastAsia"/>
                                      <w:sz w:val="18"/>
                                    </w:rPr>
                                    <w:t>・必要書類一覧表を参考にして、添付が必要な書類に○をして下さい。</w:t>
                                  </w:r>
                                </w:p>
                              </w:txbxContent>
                            </wps:txbx>
                            <wps:bodyPr rot="0" vertOverflow="overflow" horzOverflow="overflow" vert="eaVert" wrap="square" lIns="0" tIns="8890" rIns="0" bIns="8890" anchor="t" anchorCtr="0" upright="1"/>
                          </wps:wsp>
                        </a:graphicData>
                      </a:graphic>
                    </wp:anchor>
                  </w:drawing>
                </mc:Choice>
                <mc:Fallback>
                  <w:pict>
                    <v:roundrect id="AutoShape 18" style="mso-position-vertical-relative:text;z-index:15;mso-wrap-distance-left:9pt;width:54.9pt;height:304.05pt;mso-position-horizontal-relative:text;position:absolute;margin-left:186.1pt;margin-top:4.1500000000000004pt;mso-wrap-distance-bottom:0pt;mso-wrap-distance-right:9pt;mso-wrap-distance-top:0pt;v-text-anchor:top;" o:spid="_x0000_s1041" o:allowincell="t" o:allowoverlap="t" filled="t" fillcolor="#ffff00" stroked="t" strokecolor="#000000" strokeweight="0.75pt" o:spt="2" arcsize="10923f">
                      <v:fill/>
                      <v:stroke filltype="solid"/>
                      <v:textbox style="layout-flow:vertical-ideographic;" inset="0mm,0.24694444444444438mm,0mm,0.24694444444444438mm">
                        <w:txbxContent>
                          <w:p>
                            <w:pPr>
                              <w:pStyle w:val="0"/>
                              <w:spacing w:line="260" w:lineRule="exact"/>
                              <w:ind w:left="180" w:hanging="180" w:hangingChars="100"/>
                              <w:jc w:val="left"/>
                              <w:rPr>
                                <w:rFonts w:hint="default"/>
                                <w:sz w:val="18"/>
                              </w:rPr>
                            </w:pPr>
                          </w:p>
                          <w:p>
                            <w:pPr>
                              <w:pStyle w:val="0"/>
                              <w:ind w:left="180" w:hanging="180" w:hangingChars="100"/>
                              <w:jc w:val="left"/>
                              <w:rPr>
                                <w:rFonts w:hint="default"/>
                                <w:sz w:val="18"/>
                              </w:rPr>
                            </w:pPr>
                            <w:r>
                              <w:rPr>
                                <w:rFonts w:hint="eastAsia"/>
                                <w:sz w:val="18"/>
                              </w:rPr>
                              <w:t>・必要書類一覧表を参考にして、添付が必要な書類に○をして下さい。</w:t>
                            </w:r>
                          </w:p>
                        </w:txbxContent>
                      </v:textbox>
                      <v:imagedata o:title=""/>
                      <w10:wrap type="none" anchorx="text" anchory="text"/>
                    </v:roundrect>
                  </w:pict>
                </mc:Fallback>
              </mc:AlternateContent>
            </w:r>
            <w:r>
              <w:rPr>
                <w:rFonts w:hint="eastAsia" w:ascii="ＭＳ 明朝" w:hAnsi="ＭＳ 明朝"/>
                <w:sz w:val="18"/>
              </w:rPr>
              <w:t>申請書（別記様式第１号、別表）</w:t>
            </w:r>
          </w:p>
        </w:tc>
        <w:tc>
          <w:tcPr>
            <w:tcW w:w="1134" w:type="dxa"/>
            <w:vAlign w:val="center"/>
          </w:tcPr>
          <w:p>
            <w:pPr>
              <w:pStyle w:val="0"/>
              <w:jc w:val="center"/>
              <w:rPr>
                <w:rFonts w:hint="default"/>
              </w:rPr>
            </w:pPr>
          </w:p>
        </w:tc>
        <w:tc>
          <w:tcPr>
            <w:tcW w:w="1134" w:type="dxa"/>
            <w:vAlign w:val="center"/>
          </w:tcPr>
          <w:p>
            <w:pPr>
              <w:pStyle w:val="0"/>
              <w:jc w:val="center"/>
              <w:rPr>
                <w:rFonts w:hint="default"/>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-38735</wp:posOffset>
                      </wp:positionH>
                      <wp:positionV relativeFrom="paragraph">
                        <wp:posOffset>45085</wp:posOffset>
                      </wp:positionV>
                      <wp:extent cx="697230" cy="3869055"/>
                      <wp:effectExtent l="635" t="635" r="29845" b="10795"/>
                      <wp:wrapNone/>
                      <wp:docPr id="1042" name="AutoShape 21"/>
                      <a:graphic xmlns:a="http://schemas.openxmlformats.org/drawingml/2006/main">
                        <a:graphicData uri="http://schemas.microsoft.com/office/word/2010/wordprocessingShape">
                          <wps:wsp>
                            <wps:cNvPr id="1042" name="AutoShape 21"/>
                            <wps:cNvSpPr>
                              <a:spLocks noChangeArrowheads="1"/>
                            </wps:cNvSpPr>
                            <wps:spPr>
                              <a:xfrm>
                                <a:off x="0" y="0"/>
                                <a:ext cx="697230" cy="3869055"/>
                              </a:xfrm>
                              <a:prstGeom prst="roundRect">
                                <a:avLst>
                                  <a:gd name="adj" fmla="val 16667"/>
                                </a:avLst>
                              </a:prstGeom>
                              <a:solidFill>
                                <a:srgbClr val="FFFF00"/>
                              </a:solidFill>
                              <a:ln w="9525">
                                <a:solidFill>
                                  <a:srgbClr val="000000"/>
                                </a:solidFill>
                                <a:round/>
                                <a:headEnd/>
                                <a:tailEnd/>
                              </a:ln>
                            </wps:spPr>
                            <wps:txbx>
                              <w:txbxContent>
                                <w:p>
                                  <w:pPr>
                                    <w:pStyle w:val="0"/>
                                    <w:spacing w:line="260" w:lineRule="exact"/>
                                    <w:jc w:val="left"/>
                                    <w:rPr>
                                      <w:rFonts w:hint="default"/>
                                      <w:sz w:val="18"/>
                                    </w:rPr>
                                  </w:pPr>
                                </w:p>
                                <w:p>
                                  <w:pPr>
                                    <w:pStyle w:val="0"/>
                                    <w:jc w:val="left"/>
                                    <w:rPr>
                                      <w:rFonts w:hint="default"/>
                                      <w:sz w:val="18"/>
                                    </w:rPr>
                                  </w:pPr>
                                  <w:r>
                                    <w:rPr>
                                      <w:rFonts w:hint="eastAsia"/>
                                      <w:sz w:val="18"/>
                                    </w:rPr>
                                    <w:t>・添付書類に○をして下さい。（添付書類漏れのないようにご注意下さい）</w:t>
                                  </w:r>
                                </w:p>
                              </w:txbxContent>
                            </wps:txbx>
                            <wps:bodyPr rot="0" vertOverflow="overflow" horzOverflow="overflow" vert="eaVert" wrap="square" lIns="0" tIns="8890" rIns="0" bIns="8890" anchor="t" anchorCtr="0" upright="1"/>
                          </wps:wsp>
                        </a:graphicData>
                      </a:graphic>
                    </wp:anchor>
                  </w:drawing>
                </mc:Choice>
                <mc:Fallback>
                  <w:pict>
                    <v:roundrect id="AutoShape 21" style="mso-position-vertical-relative:text;z-index:17;mso-wrap-distance-left:9pt;width:54.9pt;height:304.64pt;mso-position-horizontal-relative:text;position:absolute;margin-left:-3.05pt;margin-top:3.55pt;mso-wrap-distance-bottom:0pt;mso-wrap-distance-right:9pt;mso-wrap-distance-top:0pt;v-text-anchor:top;" o:spid="_x0000_s1042" o:allowincell="t" o:allowoverlap="t" filled="t" fillcolor="#ffff00" stroked="t" strokecolor="#000000" strokeweight="0.75pt" o:spt="2" arcsize="10923f">
                      <v:fill/>
                      <v:stroke filltype="solid"/>
                      <v:textbox style="layout-flow:vertical-ideographic;" inset="0mm,0.24694444444444438mm,0mm,0.24694444444444438mm">
                        <w:txbxContent>
                          <w:p>
                            <w:pPr>
                              <w:pStyle w:val="0"/>
                              <w:spacing w:line="260" w:lineRule="exact"/>
                              <w:jc w:val="left"/>
                              <w:rPr>
                                <w:rFonts w:hint="default"/>
                                <w:sz w:val="18"/>
                              </w:rPr>
                            </w:pPr>
                          </w:p>
                          <w:p>
                            <w:pPr>
                              <w:pStyle w:val="0"/>
                              <w:jc w:val="left"/>
                              <w:rPr>
                                <w:rFonts w:hint="default"/>
                                <w:sz w:val="18"/>
                              </w:rPr>
                            </w:pPr>
                            <w:r>
                              <w:rPr>
                                <w:rFonts w:hint="eastAsia"/>
                                <w:sz w:val="18"/>
                              </w:rPr>
                              <w:t>・添付書類に○をして下さい。（添付書類漏れのないようにご注意下さい）</w:t>
                            </w:r>
                          </w:p>
                        </w:txbxContent>
                      </v:textbox>
                      <v:imagedata o:title=""/>
                      <w10:wrap type="none" anchorx="text" anchory="text"/>
                    </v:roundrect>
                  </w:pict>
                </mc:Fallback>
              </mc:AlternateContent>
            </w:r>
          </w:p>
        </w:tc>
        <w:tc>
          <w:tcPr>
            <w:tcW w:w="2410" w:type="dxa"/>
            <w:vAlign w:val="center"/>
          </w:tcPr>
          <w:p>
            <w:pPr>
              <w:pStyle w:val="0"/>
              <w:rPr>
                <w:rFonts w:hint="default"/>
              </w:rPr>
            </w:pPr>
          </w:p>
        </w:tc>
      </w:tr>
      <w:tr>
        <w:trPr/>
        <w:tc>
          <w:tcPr>
            <w:tcW w:w="567" w:type="dxa"/>
            <w:vAlign w:val="center"/>
          </w:tcPr>
          <w:p>
            <w:pPr>
              <w:pStyle w:val="0"/>
              <w:jc w:val="center"/>
              <w:rPr>
                <w:rFonts w:hint="default"/>
              </w:rPr>
            </w:pPr>
            <w:r>
              <w:rPr>
                <w:rFonts w:hint="default"/>
              </w:rPr>
              <w:t>2</w:t>
            </w:r>
          </w:p>
        </w:tc>
        <w:tc>
          <w:tcPr>
            <w:tcW w:w="3827" w:type="dxa"/>
            <w:vAlign w:val="center"/>
          </w:tcPr>
          <w:p>
            <w:pPr>
              <w:pStyle w:val="0"/>
              <w:rPr>
                <w:rFonts w:hint="default" w:ascii="ＭＳ 明朝" w:hAnsi="ＭＳ 明朝"/>
                <w:sz w:val="18"/>
              </w:rPr>
            </w:pPr>
            <w:r>
              <w:rPr>
                <w:rFonts w:hint="eastAsia" w:ascii="ＭＳ 明朝" w:hAnsi="ＭＳ 明朝"/>
                <w:sz w:val="18"/>
              </w:rPr>
              <w:t>チェックリスト</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default"/>
              </w:rPr>
              <w:t>3</w:t>
            </w:r>
          </w:p>
        </w:tc>
        <w:tc>
          <w:tcPr>
            <w:tcW w:w="3827" w:type="dxa"/>
            <w:vAlign w:val="center"/>
          </w:tcPr>
          <w:p>
            <w:pPr>
              <w:pStyle w:val="0"/>
              <w:rPr>
                <w:rFonts w:hint="default" w:ascii="ＭＳ 明朝" w:hAnsi="ＭＳ 明朝"/>
                <w:sz w:val="18"/>
              </w:rPr>
            </w:pPr>
            <w:r>
              <w:rPr>
                <w:rFonts w:hint="eastAsia" w:ascii="ＭＳ 明朝" w:hAnsi="ＭＳ 明朝"/>
                <w:sz w:val="18"/>
              </w:rPr>
              <w:t>事業実施主体規約</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default" w:eastAsia="ＭＳ Ｐゴシック"/>
              </w:rPr>
              <w:t>4</w:t>
            </w:r>
          </w:p>
        </w:tc>
        <w:tc>
          <w:tcPr>
            <w:tcW w:w="3827" w:type="dxa"/>
            <w:vAlign w:val="center"/>
          </w:tcPr>
          <w:p>
            <w:pPr>
              <w:pStyle w:val="0"/>
              <w:rPr>
                <w:rFonts w:hint="default" w:ascii="ＭＳ 明朝" w:hAnsi="ＭＳ 明朝"/>
                <w:sz w:val="18"/>
              </w:rPr>
            </w:pPr>
            <w:r>
              <w:rPr>
                <w:rFonts w:hint="eastAsia" w:ascii="ＭＳ 明朝" w:hAnsi="ＭＳ 明朝"/>
                <w:sz w:val="18"/>
              </w:rPr>
              <w:t>事業実施主体の令和</w:t>
            </w:r>
            <w:r>
              <w:rPr>
                <w:rFonts w:hint="eastAsia" w:ascii="ＭＳ 明朝" w:hAnsi="ＭＳ 明朝"/>
                <w:sz w:val="18"/>
              </w:rPr>
              <w:t>6</w:t>
            </w:r>
            <w:r>
              <w:rPr>
                <w:rFonts w:hint="eastAsia" w:ascii="ＭＳ 明朝" w:hAnsi="ＭＳ 明朝"/>
                <w:sz w:val="18"/>
              </w:rPr>
              <w:t>年度事業計画及び予算書</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eastAsia"/>
              </w:rPr>
              <w:t>5</w:t>
            </w:r>
          </w:p>
        </w:tc>
        <w:tc>
          <w:tcPr>
            <w:tcW w:w="3827" w:type="dxa"/>
            <w:vAlign w:val="center"/>
          </w:tcPr>
          <w:p>
            <w:pPr>
              <w:pStyle w:val="0"/>
              <w:rPr>
                <w:rFonts w:hint="default" w:ascii="ＭＳ 明朝" w:hAnsi="ＭＳ 明朝"/>
                <w:sz w:val="18"/>
              </w:rPr>
            </w:pPr>
            <w:r>
              <w:rPr>
                <w:rFonts w:hint="eastAsia" w:ascii="ＭＳ 明朝" w:hAnsi="ＭＳ 明朝"/>
                <w:sz w:val="18"/>
              </w:rPr>
              <w:t>金額積算根拠（見積書等）</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eastAsia"/>
              </w:rPr>
              <w:t>6</w:t>
            </w:r>
          </w:p>
        </w:tc>
        <w:tc>
          <w:tcPr>
            <w:tcW w:w="3827" w:type="dxa"/>
            <w:vAlign w:val="center"/>
          </w:tcPr>
          <w:p>
            <w:pPr>
              <w:pStyle w:val="0"/>
              <w:rPr>
                <w:rFonts w:hint="default" w:ascii="ＭＳ 明朝" w:hAnsi="ＭＳ 明朝"/>
                <w:sz w:val="18"/>
              </w:rPr>
            </w:pPr>
            <w:r>
              <w:rPr>
                <w:rFonts w:hint="eastAsia" w:ascii="ＭＳ 明朝" w:hAnsi="ＭＳ 明朝"/>
                <w:sz w:val="18"/>
              </w:rPr>
              <w:t>事業内容に関する資料</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eastAsia" w:eastAsia="ＭＳ Ｐゴシック"/>
              </w:rPr>
              <w:t>7</w:t>
            </w:r>
          </w:p>
        </w:tc>
        <w:tc>
          <w:tcPr>
            <w:tcW w:w="3827" w:type="dxa"/>
            <w:vAlign w:val="center"/>
          </w:tcPr>
          <w:p>
            <w:pPr>
              <w:pStyle w:val="0"/>
              <w:rPr>
                <w:rFonts w:hint="default" w:ascii="ＭＳ 明朝" w:hAnsi="ＭＳ 明朝"/>
                <w:sz w:val="18"/>
              </w:rPr>
            </w:pPr>
            <w:r>
              <w:rPr>
                <w:rFonts w:hint="eastAsia" w:ascii="ＭＳ 明朝" w:hAnsi="ＭＳ 明朝"/>
                <w:sz w:val="18"/>
              </w:rPr>
              <w:t>土地登記簿謄本（履歴事項全部証明書）</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vAlign w:val="center"/>
          </w:tcPr>
          <w:p>
            <w:pPr>
              <w:pStyle w:val="0"/>
              <w:jc w:val="center"/>
              <w:rPr>
                <w:rFonts w:hint="default" w:eastAsia="ＭＳ Ｐゴシック"/>
              </w:rPr>
            </w:pPr>
            <w:r>
              <w:rPr>
                <w:rFonts w:hint="eastAsia" w:eastAsia="ＭＳ Ｐゴシック"/>
              </w:rPr>
              <w:t>8</w:t>
            </w:r>
          </w:p>
        </w:tc>
        <w:tc>
          <w:tcPr>
            <w:tcW w:w="3827" w:type="dxa"/>
            <w:vAlign w:val="center"/>
          </w:tcPr>
          <w:p>
            <w:pPr>
              <w:pStyle w:val="0"/>
              <w:rPr>
                <w:rFonts w:hint="default" w:ascii="ＭＳ 明朝" w:hAnsi="ＭＳ 明朝"/>
                <w:sz w:val="18"/>
              </w:rPr>
            </w:pPr>
            <w:r>
              <w:rPr>
                <w:rFonts w:hint="eastAsia" w:ascii="ＭＳ 明朝" w:hAnsi="ＭＳ 明朝"/>
                <w:sz w:val="18"/>
              </w:rPr>
              <w:t>公図</w:t>
            </w:r>
          </w:p>
        </w:tc>
        <w:tc>
          <w:tcPr>
            <w:tcW w:w="1134" w:type="dxa"/>
            <w:vAlign w:val="center"/>
          </w:tcPr>
          <w:p>
            <w:pPr>
              <w:pStyle w:val="0"/>
              <w:jc w:val="center"/>
              <w:rPr>
                <w:rFonts w:hint="default"/>
              </w:rPr>
            </w:pPr>
          </w:p>
        </w:tc>
        <w:tc>
          <w:tcPr>
            <w:tcW w:w="1134" w:type="dxa"/>
            <w:vAlign w:val="center"/>
          </w:tcPr>
          <w:p>
            <w:pPr>
              <w:pStyle w:val="0"/>
              <w:jc w:val="center"/>
              <w:rPr>
                <w:rFonts w:hint="default"/>
              </w:rPr>
            </w:pPr>
          </w:p>
        </w:tc>
        <w:tc>
          <w:tcPr>
            <w:tcW w:w="2410" w:type="dxa"/>
            <w:vAlign w:val="center"/>
          </w:tcPr>
          <w:p>
            <w:pPr>
              <w:pStyle w:val="0"/>
              <w:rPr>
                <w:rFonts w:hint="default"/>
              </w:rPr>
            </w:pPr>
          </w:p>
        </w:tc>
      </w:tr>
      <w:tr>
        <w:trPr/>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Ｐゴシック"/>
              </w:rPr>
            </w:pPr>
            <w:r>
              <w:rPr>
                <w:rFonts w:hint="eastAsia"/>
              </w:rPr>
              <w:t>9</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建物工事に関する図面（平面図・立面図等）</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Ｐゴシック"/>
              </w:rPr>
            </w:pPr>
            <w:r>
              <w:rPr>
                <w:rFonts w:hint="eastAsia"/>
              </w:rPr>
              <w:t>10</w:t>
            </w:r>
          </w:p>
        </w:tc>
        <w:tc>
          <w:tcPr>
            <w:tcW w:w="38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財源に関する資料（資金積立計画等）</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eastAsia="ＭＳ Ｐゴシック"/>
              </w:rPr>
            </w:pPr>
            <w:r>
              <w:rPr>
                <w:rFonts w:hint="eastAsia" w:eastAsia="ＭＳ Ｐゴシック"/>
              </w:rPr>
              <w:t>11</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議事録（総会資料等）</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12</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実行委員会等の構成員を示す資料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13</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助成対象事業にかかる経費の内訳を示す資料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14</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前年度事業の決算書及び事業実績を示す資料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w:t>
            </w:r>
            <w:r>
              <w:rPr>
                <w:rFonts w:hint="default"/>
              </w:rPr>
              <w:t>5</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18"/>
              </w:rPr>
            </w:pPr>
            <w:r>
              <w:rPr>
                <w:rFonts w:hint="eastAsia"/>
                <w:sz w:val="18"/>
              </w:rPr>
              <w:t>公益法人に関する資料</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w:t>
            </w:r>
            <w:r>
              <w:rPr>
                <w:rFonts w:hint="default"/>
              </w:rPr>
              <w:t>6</w:t>
            </w: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その他</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sectPr>
      <w:headerReference r:id="rId5" w:type="default"/>
      <w:foot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rPr>
      <w:t>4</w:t>
    </w:r>
    <w:r>
      <w:rPr>
        <w:rFonts w:hint="eastAsia"/>
      </w:rPr>
      <w:fldChar w:fldCharType="end"/>
    </w:r>
  </w:p>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16"/>
      </w:rPr>
    </w:pPr>
    <w:r>
      <w:rPr>
        <w:rFonts w:hint="eastAsia" w:eastAsia="ＭＳ ゴシック"/>
        <w:sz w:val="16"/>
      </w:rPr>
      <w:t>（令和７年度コミュニティ助成事業　別記様式第１号）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Century" w:hAnsi="Century" w:eastAsia="ＭＳ 明朝"/>
    </w:rPr>
  </w:style>
  <w:style w:type="paragraph" w:styleId="17">
    <w:name w:val="Note Heading"/>
    <w:basedOn w:val="0"/>
    <w:next w:val="0"/>
    <w:link w:val="18"/>
    <w:uiPriority w:val="0"/>
    <w:pPr>
      <w:jc w:val="center"/>
    </w:pPr>
  </w:style>
  <w:style w:type="character" w:styleId="18" w:customStyle="1">
    <w:name w:val="記 (文字)"/>
    <w:next w:val="18"/>
    <w:link w:val="17"/>
    <w:uiPriority w:val="0"/>
    <w:rPr>
      <w:rFonts w:ascii="Century" w:hAnsi="Century" w:eastAsia="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22</Words>
  <Characters>2031</Characters>
  <Application>JUST Note</Application>
  <Lines>546</Lines>
  <Paragraphs>148</Paragraphs>
  <CharactersWithSpaces>2184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財団法人自治総合センター</dc:creator>
  <cp:lastModifiedBy>赤塚　研司</cp:lastModifiedBy>
  <cp:lastPrinted>2024-08-13T01:51:00Z</cp:lastPrinted>
  <dcterms:created xsi:type="dcterms:W3CDTF">2024-08-13T01:53:00Z</dcterms:created>
  <dcterms:modified xsi:type="dcterms:W3CDTF">2024-08-26T05:10:38Z</dcterms:modified>
  <cp:revision>2</cp:revision>
</cp:coreProperties>
</file>