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4200" w:leftChars="2000" w:firstLine="0" w:firstLineChars="0"/>
        <w:jc w:val="righ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令和　　　年　　　月　　　日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b w:val="1"/>
          <w:sz w:val="40"/>
        </w:rPr>
      </w:pPr>
      <w:r>
        <w:rPr>
          <w:rFonts w:hint="eastAsia" w:asciiTheme="minorEastAsia" w:hAnsiTheme="minorEastAsia" w:eastAsiaTheme="minorEastAsia"/>
          <w:b w:val="1"/>
          <w:sz w:val="40"/>
        </w:rPr>
        <w:t>中標津町中小企業融資申込書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申込金融機関名　　　　　　　　　　　　　　　　　</w:t>
      </w:r>
    </w:p>
    <w:p>
      <w:pPr>
        <w:pStyle w:val="0"/>
        <w:wordWrap w:val="0"/>
        <w:spacing w:line="0" w:lineRule="atLeast"/>
        <w:jc w:val="right"/>
        <w:rPr>
          <w:rFonts w:hint="eastAsia" w:asciiTheme="minorEastAsia" w:hAnsiTheme="minorEastAsia" w:eastAsiaTheme="minorEastAsia"/>
          <w:sz w:val="16"/>
        </w:rPr>
      </w:pPr>
    </w:p>
    <w:tbl>
      <w:tblPr>
        <w:tblStyle w:val="1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245"/>
        <w:gridCol w:w="3988"/>
        <w:gridCol w:w="1262"/>
        <w:gridCol w:w="3971"/>
      </w:tblGrid>
      <w:tr>
        <w:trPr>
          <w:trHeight w:val="720" w:hRule="atLeast"/>
        </w:trPr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企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</w:p>
        </w:tc>
        <w:tc>
          <w:tcPr>
            <w:tcW w:w="39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26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代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表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　名</w:t>
            </w:r>
          </w:p>
        </w:tc>
        <w:tc>
          <w:tcPr>
            <w:tcW w:w="39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企　　業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在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地</w:t>
            </w:r>
          </w:p>
        </w:tc>
        <w:tc>
          <w:tcPr>
            <w:tcW w:w="39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中標津町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26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39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　　種</w:t>
            </w:r>
          </w:p>
        </w:tc>
        <w:tc>
          <w:tcPr>
            <w:tcW w:w="39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製造業・建設業・運輸業・卸売業</w:t>
            </w:r>
          </w:p>
          <w:p>
            <w:pPr>
              <w:pStyle w:val="0"/>
              <w:spacing w:line="0" w:lineRule="atLeast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小売業・サービス業・その他（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）</w:t>
            </w:r>
          </w:p>
        </w:tc>
        <w:tc>
          <w:tcPr>
            <w:tcW w:w="126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金</w:t>
            </w:r>
          </w:p>
        </w:tc>
        <w:tc>
          <w:tcPr>
            <w:tcW w:w="39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　</w:t>
            </w:r>
          </w:p>
        </w:tc>
      </w:tr>
      <w:tr>
        <w:trPr>
          <w:trHeight w:val="720" w:hRule="atLeast"/>
        </w:trPr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組　　織</w:t>
            </w:r>
          </w:p>
        </w:tc>
        <w:tc>
          <w:tcPr>
            <w:tcW w:w="39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個人・株式・有限・その他（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）</w:t>
            </w:r>
          </w:p>
        </w:tc>
        <w:tc>
          <w:tcPr>
            <w:tcW w:w="126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創　　業</w:t>
            </w:r>
          </w:p>
        </w:tc>
        <w:tc>
          <w:tcPr>
            <w:tcW w:w="39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昭和・平成・令和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月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日</w:t>
            </w:r>
          </w:p>
        </w:tc>
      </w:tr>
      <w:tr>
        <w:trPr>
          <w:trHeight w:val="720" w:hRule="atLeast"/>
        </w:trPr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別</w:t>
            </w:r>
          </w:p>
        </w:tc>
        <w:tc>
          <w:tcPr>
            <w:tcW w:w="39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短期資金　・　長期資金</w:t>
            </w:r>
          </w:p>
        </w:tc>
        <w:tc>
          <w:tcPr>
            <w:tcW w:w="126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融資金額</w:t>
            </w:r>
          </w:p>
        </w:tc>
        <w:tc>
          <w:tcPr>
            <w:tcW w:w="39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　</w:t>
            </w:r>
          </w:p>
        </w:tc>
      </w:tr>
      <w:tr>
        <w:trPr>
          <w:trHeight w:val="720" w:hRule="atLeast"/>
        </w:trPr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返済期間</w:t>
            </w:r>
          </w:p>
        </w:tc>
        <w:tc>
          <w:tcPr>
            <w:tcW w:w="39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ヶ月</w:t>
            </w:r>
          </w:p>
        </w:tc>
        <w:tc>
          <w:tcPr>
            <w:tcW w:w="126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返済方法</w:t>
            </w:r>
          </w:p>
        </w:tc>
        <w:tc>
          <w:tcPr>
            <w:tcW w:w="39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一括返済　・　割賦返済</w:t>
            </w:r>
          </w:p>
        </w:tc>
      </w:tr>
      <w:tr>
        <w:trPr>
          <w:trHeight w:val="720" w:hRule="atLeast"/>
        </w:trPr>
        <w:tc>
          <w:tcPr>
            <w:tcW w:w="52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2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保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証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人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　　　　　　　　　住所　　　　　　　　　　　　　　　　　　職業</w:t>
            </w:r>
          </w:p>
        </w:tc>
      </w:tr>
    </w:tbl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2023.5</w:t>
      </w: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b w:val="1"/>
          <w:sz w:val="40"/>
        </w:rPr>
      </w:pPr>
      <w:r>
        <w:rPr>
          <w:rFonts w:hint="eastAsia" w:asciiTheme="minorEastAsia" w:hAnsiTheme="minorEastAsia" w:eastAsiaTheme="minorEastAsia"/>
          <w:b w:val="1"/>
          <w:sz w:val="40"/>
        </w:rPr>
        <w:t>証　　　明　　　書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firstLine="320" w:firstLineChars="100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上記の者は、中標津町中小企業融資制度要綱第７条の項目に該当することを証明する。</w:t>
      </w:r>
    </w:p>
    <w:p>
      <w:pPr>
        <w:pStyle w:val="0"/>
        <w:spacing w:line="0" w:lineRule="atLeast"/>
        <w:ind w:left="0" w:leftChars="0" w:firstLine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="840" w:leftChars="40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中商証第　　　　　　　号</w:t>
      </w:r>
    </w:p>
    <w:p>
      <w:pPr>
        <w:pStyle w:val="0"/>
        <w:spacing w:line="0" w:lineRule="atLeast"/>
        <w:ind w:left="0" w:leftChars="0"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="4200" w:leftChars="200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　年　　　月　　　日</w:t>
      </w:r>
    </w:p>
    <w:p>
      <w:pPr>
        <w:pStyle w:val="0"/>
        <w:spacing w:line="0" w:lineRule="atLeast"/>
        <w:ind w:left="4200" w:leftChars="2000" w:firstLine="0" w:firstLineChars="0"/>
        <w:rPr>
          <w:rFonts w:hint="eastAsia" w:asciiTheme="minorEastAsia" w:hAnsiTheme="minorEastAsia" w:eastAsiaTheme="minorEastAsia"/>
          <w:sz w:val="16"/>
        </w:rPr>
      </w:pPr>
    </w:p>
    <w:p>
      <w:pPr>
        <w:pStyle w:val="0"/>
        <w:spacing w:line="0" w:lineRule="atLeast"/>
        <w:ind w:left="3360" w:leftChars="1600" w:firstLine="1280" w:firstLineChars="400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中標津町長　　西　村　　　穣</w:t>
      </w:r>
    </w:p>
    <w:p>
      <w:pPr>
        <w:pStyle w:val="0"/>
        <w:spacing w:line="0" w:lineRule="atLeast"/>
        <w:ind w:leftChars="0" w:firstLineChars="0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0"/>
        <w:spacing w:line="0" w:lineRule="atLeast"/>
        <w:ind w:leftChars="0" w:firstLineChars="0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注　下段の「証明書」欄には何も記入しないでください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2</Words>
  <Characters>247</Characters>
  <Application>JUST Note</Application>
  <Lines>54</Lines>
  <Paragraphs>36</Paragraphs>
  <CharactersWithSpaces>375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圭太</dc:creator>
  <cp:lastModifiedBy>伊藤　圭太</cp:lastModifiedBy>
  <cp:lastPrinted>2023-04-26T00:58:23Z</cp:lastPrinted>
  <dcterms:created xsi:type="dcterms:W3CDTF">2023-04-25T23:48:00Z</dcterms:created>
  <dcterms:modified xsi:type="dcterms:W3CDTF">2023-04-26T01:30:22Z</dcterms:modified>
  <cp:revision>9</cp:revision>
</cp:coreProperties>
</file>